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EE" w:rsidRDefault="00986F7B" w:rsidP="00011BEE">
      <w:pPr>
        <w:autoSpaceDE w:val="0"/>
        <w:autoSpaceDN w:val="0"/>
        <w:adjustRightInd w:val="0"/>
        <w:spacing w:after="20"/>
        <w:jc w:val="center"/>
        <w:rPr>
          <w:rFonts w:ascii="Times New Roman CYR" w:hAnsi="Times New Roman CYR" w:cs="Times New Roman CYR"/>
          <w:b/>
          <w:bCs/>
          <w:caps/>
          <w:color w:val="000000"/>
          <w:spacing w:val="15"/>
        </w:rPr>
      </w:pPr>
      <w:r w:rsidRPr="003C6732">
        <w:rPr>
          <w:rFonts w:ascii="Times New Roman CYR" w:hAnsi="Times New Roman CYR" w:cs="Times New Roman CYR"/>
          <w:b/>
          <w:bCs/>
          <w:caps/>
          <w:noProof/>
          <w:color w:val="000000"/>
          <w:spacing w:val="15"/>
          <w:lang w:val="bg-BG" w:eastAsia="bg-BG"/>
        </w:rPr>
        <w:drawing>
          <wp:inline distT="0" distB="0" distL="0" distR="0">
            <wp:extent cx="904875" cy="771525"/>
            <wp:effectExtent l="0" t="0" r="0" b="0"/>
            <wp:docPr id="1" name="Картина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BEE" w:rsidRPr="00011BEE" w:rsidRDefault="00E01FD7" w:rsidP="00E01FD7">
      <w:pPr>
        <w:tabs>
          <w:tab w:val="left" w:pos="9900"/>
        </w:tabs>
        <w:autoSpaceDE w:val="0"/>
        <w:autoSpaceDN w:val="0"/>
        <w:adjustRightInd w:val="0"/>
        <w:spacing w:after="20"/>
        <w:ind w:right="-54"/>
        <w:jc w:val="center"/>
        <w:rPr>
          <w:rFonts w:ascii="Times New Roman CYR" w:hAnsi="Times New Roman CYR" w:cs="Times New Roman CYR"/>
          <w:b/>
          <w:bCs/>
          <w:caps/>
          <w:color w:val="000000"/>
          <w:spacing w:val="15"/>
        </w:rPr>
      </w:pPr>
      <w:r w:rsidRPr="008176A0">
        <w:rPr>
          <w:rFonts w:ascii="Times New Roman CYR" w:hAnsi="Times New Roman CYR" w:cs="Times New Roman CYR"/>
          <w:b/>
          <w:bCs/>
          <w:caps/>
          <w:color w:val="000000"/>
          <w:spacing w:val="80"/>
          <w:lang w:val="ru-RU"/>
        </w:rPr>
        <w:t xml:space="preserve">Република </w:t>
      </w:r>
      <w:r>
        <w:rPr>
          <w:rFonts w:ascii="Times New Roman CYR" w:hAnsi="Times New Roman CYR" w:cs="Times New Roman CYR"/>
          <w:b/>
          <w:bCs/>
          <w:caps/>
          <w:color w:val="000000"/>
          <w:spacing w:val="80"/>
          <w:lang w:val="ru-RU"/>
        </w:rPr>
        <w:t xml:space="preserve"> </w:t>
      </w:r>
      <w:r w:rsidRPr="008176A0">
        <w:rPr>
          <w:rFonts w:ascii="Times New Roman CYR" w:hAnsi="Times New Roman CYR" w:cs="Times New Roman CYR"/>
          <w:b/>
          <w:bCs/>
          <w:caps/>
          <w:color w:val="000000"/>
          <w:spacing w:val="80"/>
          <w:lang w:val="ru-RU"/>
        </w:rPr>
        <w:t>българия</w:t>
      </w:r>
    </w:p>
    <w:p w:rsidR="00011BEE" w:rsidRPr="00FE0562" w:rsidRDefault="00011BEE" w:rsidP="00011BEE">
      <w:pPr>
        <w:pBdr>
          <w:bottom w:val="single" w:sz="4" w:space="1" w:color="auto"/>
        </w:pBdr>
        <w:autoSpaceDE w:val="0"/>
        <w:autoSpaceDN w:val="0"/>
        <w:adjustRightInd w:val="0"/>
        <w:spacing w:after="20"/>
        <w:jc w:val="center"/>
        <w:rPr>
          <w:rFonts w:ascii="HebarU" w:hAnsi="HebarU" w:cs="HebarU"/>
          <w:color w:val="000000"/>
          <w:spacing w:val="80"/>
          <w:lang w:val="bg-BG"/>
        </w:rPr>
      </w:pPr>
      <w:r w:rsidRPr="00FE0562">
        <w:rPr>
          <w:rFonts w:ascii="Times New Roman CYR" w:hAnsi="Times New Roman CYR" w:cs="Times New Roman CYR"/>
          <w:b/>
          <w:bCs/>
          <w:color w:val="000000"/>
          <w:spacing w:val="40"/>
          <w:sz w:val="28"/>
          <w:szCs w:val="28"/>
          <w:lang w:val="ru-RU"/>
        </w:rPr>
        <w:t>ОБЛАСТ</w:t>
      </w:r>
      <w:r w:rsidRPr="00FE0562">
        <w:rPr>
          <w:rFonts w:ascii="Times New Roman CYR" w:hAnsi="Times New Roman CYR" w:cs="Times New Roman CYR"/>
          <w:b/>
          <w:bCs/>
          <w:color w:val="000000"/>
          <w:spacing w:val="40"/>
          <w:sz w:val="28"/>
          <w:szCs w:val="28"/>
        </w:rPr>
        <w:t>E</w:t>
      </w:r>
      <w:r w:rsidRPr="00FE0562">
        <w:rPr>
          <w:rFonts w:ascii="Times New Roman CYR" w:hAnsi="Times New Roman CYR" w:cs="Times New Roman CYR"/>
          <w:b/>
          <w:bCs/>
          <w:color w:val="000000"/>
          <w:spacing w:val="40"/>
          <w:sz w:val="28"/>
          <w:szCs w:val="28"/>
          <w:lang w:val="ru-RU"/>
        </w:rPr>
        <w:t>Н УПРАВИТЕЛ НА ОБЛАСТ</w:t>
      </w:r>
      <w:r w:rsidR="00FE0562">
        <w:rPr>
          <w:rFonts w:ascii="Times New Roman CYR" w:hAnsi="Times New Roman CYR" w:cs="Times New Roman CYR"/>
          <w:b/>
          <w:bCs/>
          <w:color w:val="000000"/>
          <w:spacing w:val="40"/>
          <w:sz w:val="28"/>
          <w:szCs w:val="28"/>
          <w:lang w:val="ru-RU"/>
        </w:rPr>
        <w:t xml:space="preserve"> </w:t>
      </w:r>
      <w:r w:rsidR="00FE0562" w:rsidRPr="00FE0562">
        <w:rPr>
          <w:rFonts w:ascii="Times New Roman CYR" w:hAnsi="Times New Roman CYR" w:cs="Times New Roman CYR"/>
          <w:b/>
          <w:bCs/>
          <w:color w:val="000000"/>
          <w:spacing w:val="40"/>
          <w:sz w:val="28"/>
          <w:szCs w:val="28"/>
          <w:lang w:val="bg-BG"/>
        </w:rPr>
        <w:t>ВЕЛИКО ТЪРНОВО</w:t>
      </w:r>
    </w:p>
    <w:sdt>
      <w:sdtPr>
        <w:rPr>
          <w:rStyle w:val="Style1"/>
        </w:rPr>
        <w:alias w:val="изберете ниво на класификация"/>
        <w:tag w:val="изберете ниво на класификация"/>
        <w:id w:val="844371172"/>
        <w:lock w:val="sdtLocked"/>
        <w:placeholder>
          <w:docPart w:val="DefaultPlaceholder_-1854013439"/>
        </w:placeholder>
        <w:comboBox>
          <w:listItem w:value="Choose an item."/>
          <w:listItem w:displayText="КЛАСИФИКАЦИЯ: [НИВО 1] TLP:GREEN" w:value="КЛАСИФИКАЦИЯ: [НИВО 1] TLP:GREEN"/>
          <w:listItem w:displayText="КЛАСИФИКАЦИЯ: [НИВО 0] TLP:WHITE" w:value="КЛАСИФИКАЦИЯ: [НИВО 0] TLP:WHITE"/>
          <w:listItem w:displayText="КЛАСИФИКАЦИЯ: [НИВО 2] TLP:AMBER" w:value="КЛАСИФИКАЦИЯ: [НИВО 2] TLP:AMBER"/>
        </w:comboBox>
      </w:sdtPr>
      <w:sdtEndPr>
        <w:rPr>
          <w:rStyle w:val="a0"/>
          <w:bCs/>
          <w:caps/>
          <w:color w:val="auto"/>
        </w:rPr>
      </w:sdtEndPr>
      <w:sdtContent>
        <w:p w:rsidR="00774F6D" w:rsidRPr="00FD64B5" w:rsidRDefault="001D00DF" w:rsidP="00774F6D">
          <w:pPr>
            <w:pStyle w:val="a5"/>
            <w:jc w:val="right"/>
            <w:rPr>
              <w:bCs/>
              <w:caps/>
            </w:rPr>
          </w:pPr>
          <w:r>
            <w:rPr>
              <w:rStyle w:val="Style1"/>
            </w:rPr>
            <w:t>КЛАСИФИКАЦИЯ: [НИВО 0] TLP:WHITE</w:t>
          </w:r>
        </w:p>
      </w:sdtContent>
    </w:sdt>
    <w:p w:rsidR="00802D4B" w:rsidRDefault="00802D4B" w:rsidP="00802D4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 </w:t>
      </w:r>
    </w:p>
    <w:p w:rsidR="0069061E" w:rsidRPr="0039235C" w:rsidRDefault="00EE418C" w:rsidP="001D00D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000000"/>
          <w:lang w:val="ru-RU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drawing>
          <wp:inline distT="0" distB="0" distL="0" distR="0" wp14:anchorId="1A8316B5">
            <wp:extent cx="286385" cy="2679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058B" w:rsidRDefault="0004058B" w:rsidP="001622FD">
      <w:pPr>
        <w:rPr>
          <w:b/>
          <w:sz w:val="28"/>
          <w:szCs w:val="28"/>
          <w:lang w:val="bg-BG"/>
        </w:rPr>
      </w:pPr>
    </w:p>
    <w:p w:rsidR="002265CA" w:rsidRPr="00B21A1A" w:rsidRDefault="002265CA" w:rsidP="002265CA">
      <w:pPr>
        <w:tabs>
          <w:tab w:val="left" w:pos="9846"/>
          <w:tab w:val="left" w:pos="9900"/>
        </w:tabs>
        <w:autoSpaceDE w:val="0"/>
        <w:autoSpaceDN w:val="0"/>
        <w:adjustRightInd w:val="0"/>
        <w:ind w:right="-54"/>
        <w:jc w:val="center"/>
        <w:rPr>
          <w:rFonts w:ascii="Times New Roman CYR" w:hAnsi="Times New Roman CYR" w:cs="Times New Roman CYR"/>
          <w:b/>
          <w:bCs/>
          <w:color w:val="000000"/>
          <w:spacing w:val="280"/>
          <w:lang w:val="ru-RU"/>
        </w:rPr>
      </w:pPr>
      <w:r w:rsidRPr="00B21A1A">
        <w:rPr>
          <w:rFonts w:ascii="Times New Roman CYR" w:hAnsi="Times New Roman CYR" w:cs="Times New Roman CYR"/>
          <w:b/>
          <w:bCs/>
          <w:color w:val="000000"/>
          <w:spacing w:val="280"/>
          <w:lang w:val="ru-RU"/>
        </w:rPr>
        <w:t>ЗАПОВЕД</w:t>
      </w:r>
    </w:p>
    <w:p w:rsidR="002265CA" w:rsidRPr="00B21A1A" w:rsidRDefault="002265CA" w:rsidP="002265C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lang w:val="ru-RU"/>
        </w:rPr>
      </w:pPr>
    </w:p>
    <w:p w:rsidR="002265CA" w:rsidRPr="00B21A1A" w:rsidRDefault="002265CA" w:rsidP="002265C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B21A1A">
        <w:rPr>
          <w:rFonts w:ascii="Times New Roman CYR" w:hAnsi="Times New Roman CYR" w:cs="Times New Roman CYR"/>
          <w:b/>
          <w:bCs/>
          <w:color w:val="000000"/>
          <w:lang w:val="ru-RU"/>
        </w:rPr>
        <w:t xml:space="preserve">№ </w:t>
      </w:r>
      <w:r w:rsidR="007E7228">
        <w:rPr>
          <w:rFonts w:ascii="Times New Roman CYR" w:hAnsi="Times New Roman CYR" w:cs="Times New Roman CYR"/>
          <w:b/>
          <w:bCs/>
          <w:color w:val="000000"/>
          <w:lang w:val="ru-RU"/>
        </w:rPr>
        <w:t>РД-01-05-85</w:t>
      </w:r>
      <w:r w:rsidRPr="00B21A1A">
        <w:rPr>
          <w:rFonts w:ascii="Times New Roman CYR" w:hAnsi="Times New Roman CYR" w:cs="Times New Roman CYR"/>
          <w:b/>
          <w:bCs/>
          <w:color w:val="000000"/>
          <w:lang w:val="ru-RU"/>
        </w:rPr>
        <w:t xml:space="preserve"> </w:t>
      </w:r>
    </w:p>
    <w:p w:rsidR="002265CA" w:rsidRPr="00B21A1A" w:rsidRDefault="002265CA" w:rsidP="002265C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lang w:val="ru-RU"/>
        </w:rPr>
      </w:pPr>
    </w:p>
    <w:p w:rsidR="002265CA" w:rsidRPr="00B21A1A" w:rsidRDefault="002265CA" w:rsidP="001D00DF">
      <w:pPr>
        <w:tabs>
          <w:tab w:val="left" w:pos="6480"/>
        </w:tabs>
        <w:spacing w:line="480" w:lineRule="auto"/>
        <w:jc w:val="center"/>
        <w:rPr>
          <w:rFonts w:ascii="Times New Roman CYR" w:hAnsi="Times New Roman CYR" w:cs="Times New Roman CYR"/>
          <w:b/>
          <w:bCs/>
          <w:color w:val="000000"/>
          <w:lang w:val="bg-BG"/>
        </w:rPr>
      </w:pPr>
      <w:r w:rsidRPr="00B21A1A">
        <w:rPr>
          <w:rFonts w:ascii="Times New Roman CYR" w:hAnsi="Times New Roman CYR" w:cs="Times New Roman CYR"/>
          <w:b/>
          <w:bCs/>
          <w:color w:val="000000"/>
          <w:lang w:val="bg-BG"/>
        </w:rPr>
        <w:t>Велико Търново,</w:t>
      </w:r>
      <w:r w:rsidR="007E7228">
        <w:rPr>
          <w:rFonts w:ascii="Times New Roman CYR" w:hAnsi="Times New Roman CYR" w:cs="Times New Roman CYR"/>
          <w:b/>
          <w:bCs/>
          <w:color w:val="000000"/>
          <w:lang w:val="ru-RU"/>
        </w:rPr>
        <w:t xml:space="preserve"> 26.07.</w:t>
      </w:r>
      <w:bookmarkStart w:id="0" w:name="_GoBack"/>
      <w:bookmarkEnd w:id="0"/>
      <w:r w:rsidRPr="00B21A1A">
        <w:rPr>
          <w:rFonts w:ascii="Times New Roman CYR" w:hAnsi="Times New Roman CYR" w:cs="Times New Roman CYR"/>
          <w:b/>
          <w:bCs/>
          <w:color w:val="000000"/>
          <w:lang w:val="ru-RU"/>
        </w:rPr>
        <w:t>20</w:t>
      </w:r>
      <w:r w:rsidRPr="00B21A1A">
        <w:rPr>
          <w:rFonts w:ascii="Times New Roman CYR" w:hAnsi="Times New Roman CYR" w:cs="Times New Roman CYR"/>
          <w:b/>
          <w:bCs/>
          <w:color w:val="000000"/>
        </w:rPr>
        <w:t>2</w:t>
      </w:r>
      <w:r w:rsidR="00056D39" w:rsidRPr="00B21A1A">
        <w:rPr>
          <w:rFonts w:ascii="Times New Roman CYR" w:hAnsi="Times New Roman CYR" w:cs="Times New Roman CYR"/>
          <w:b/>
          <w:bCs/>
          <w:color w:val="000000"/>
        </w:rPr>
        <w:t>4</w:t>
      </w:r>
      <w:r w:rsidRPr="00B21A1A">
        <w:rPr>
          <w:rFonts w:ascii="Times New Roman CYR" w:hAnsi="Times New Roman CYR" w:cs="Times New Roman CYR"/>
          <w:b/>
          <w:bCs/>
          <w:color w:val="000000"/>
          <w:lang w:val="ru-RU"/>
        </w:rPr>
        <w:t xml:space="preserve"> г.</w:t>
      </w:r>
    </w:p>
    <w:p w:rsidR="001D00DF" w:rsidRPr="00B21A1A" w:rsidRDefault="001D00DF" w:rsidP="001D00DF">
      <w:pPr>
        <w:tabs>
          <w:tab w:val="left" w:pos="6480"/>
        </w:tabs>
        <w:ind w:firstLine="720"/>
        <w:rPr>
          <w:bCs/>
          <w:color w:val="000000"/>
          <w:lang w:val="bg-BG"/>
        </w:rPr>
      </w:pPr>
    </w:p>
    <w:p w:rsidR="001D00DF" w:rsidRPr="00B21A1A" w:rsidRDefault="00F12427" w:rsidP="001D00DF">
      <w:pPr>
        <w:tabs>
          <w:tab w:val="left" w:pos="6480"/>
        </w:tabs>
        <w:ind w:firstLine="720"/>
        <w:jc w:val="both"/>
        <w:rPr>
          <w:rFonts w:ascii="Times New Roman CYR" w:hAnsi="Times New Roman CYR" w:cs="Times New Roman CYR"/>
          <w:bCs/>
          <w:color w:val="000000"/>
          <w:lang w:val="bg-BG"/>
        </w:rPr>
      </w:pPr>
      <w:r w:rsidRPr="00B21A1A">
        <w:rPr>
          <w:rFonts w:ascii="Times New Roman CYR" w:hAnsi="Times New Roman CYR" w:cs="Times New Roman CYR"/>
          <w:bCs/>
          <w:color w:val="000000"/>
          <w:lang w:val="bg-BG"/>
        </w:rPr>
        <w:t xml:space="preserve">На основание чл.7а от Устройствения правилник на областните администрации и Глава осма от </w:t>
      </w:r>
      <w:proofErr w:type="spellStart"/>
      <w:r w:rsidRPr="00B21A1A">
        <w:rPr>
          <w:rFonts w:ascii="Times New Roman CYR" w:hAnsi="Times New Roman CYR" w:cs="Times New Roman CYR"/>
          <w:bCs/>
          <w:color w:val="000000"/>
          <w:lang w:val="bg-BG"/>
        </w:rPr>
        <w:t>Административнопроцесуалния</w:t>
      </w:r>
      <w:proofErr w:type="spellEnd"/>
      <w:r w:rsidRPr="00B21A1A">
        <w:rPr>
          <w:rFonts w:ascii="Times New Roman CYR" w:hAnsi="Times New Roman CYR" w:cs="Times New Roman CYR"/>
          <w:bCs/>
          <w:color w:val="000000"/>
          <w:lang w:val="bg-BG"/>
        </w:rPr>
        <w:t xml:space="preserve"> кодекс и в</w:t>
      </w:r>
      <w:r w:rsidR="0013236B" w:rsidRPr="00B21A1A">
        <w:rPr>
          <w:rFonts w:ascii="Times New Roman CYR" w:hAnsi="Times New Roman CYR" w:cs="Times New Roman CYR"/>
          <w:bCs/>
          <w:color w:val="000000"/>
          <w:lang w:val="bg-BG"/>
        </w:rPr>
        <w:t>ъв връзка с необходимостт</w:t>
      </w:r>
      <w:r w:rsidRPr="00B21A1A">
        <w:rPr>
          <w:rFonts w:ascii="Times New Roman CYR" w:hAnsi="Times New Roman CYR" w:cs="Times New Roman CYR"/>
          <w:bCs/>
          <w:color w:val="000000"/>
          <w:lang w:val="bg-BG"/>
        </w:rPr>
        <w:t>а от актуализиране състава на комисията за работа с предложенията и сигналите на граждани, организации и</w:t>
      </w:r>
      <w:r w:rsidR="0013236B" w:rsidRPr="00B21A1A">
        <w:rPr>
          <w:rFonts w:ascii="Times New Roman CYR" w:hAnsi="Times New Roman CYR" w:cs="Times New Roman CYR"/>
          <w:bCs/>
          <w:color w:val="000000"/>
          <w:lang w:val="bg-BG"/>
        </w:rPr>
        <w:t xml:space="preserve"> омбудсмана, свързани с дейностт</w:t>
      </w:r>
      <w:r w:rsidRPr="00B21A1A">
        <w:rPr>
          <w:rFonts w:ascii="Times New Roman CYR" w:hAnsi="Times New Roman CYR" w:cs="Times New Roman CYR"/>
          <w:bCs/>
          <w:color w:val="000000"/>
          <w:lang w:val="bg-BG"/>
        </w:rPr>
        <w:t>а на териториалните звена на министерствата и на другите административни структури, които осъществяват административн</w:t>
      </w:r>
      <w:r w:rsidR="0013236B" w:rsidRPr="00B21A1A">
        <w:rPr>
          <w:rFonts w:ascii="Times New Roman CYR" w:hAnsi="Times New Roman CYR" w:cs="Times New Roman CYR"/>
          <w:bCs/>
          <w:color w:val="000000"/>
          <w:lang w:val="bg-BG"/>
        </w:rPr>
        <w:t>о обслужване, както и с дейностт</w:t>
      </w:r>
      <w:r w:rsidRPr="00B21A1A">
        <w:rPr>
          <w:rFonts w:ascii="Times New Roman CYR" w:hAnsi="Times New Roman CYR" w:cs="Times New Roman CYR"/>
          <w:bCs/>
          <w:color w:val="000000"/>
          <w:lang w:val="bg-BG"/>
        </w:rPr>
        <w:t>а на органи и организации, предоставящи обществени услуги на територията на област</w:t>
      </w:r>
      <w:r w:rsidR="0013236B" w:rsidRPr="00B21A1A">
        <w:rPr>
          <w:rFonts w:ascii="Times New Roman CYR" w:hAnsi="Times New Roman CYR" w:cs="Times New Roman CYR"/>
          <w:bCs/>
          <w:color w:val="000000"/>
          <w:lang w:val="bg-BG"/>
        </w:rPr>
        <w:t xml:space="preserve"> Велико Търново, с оглед настъпили</w:t>
      </w:r>
      <w:r w:rsidRPr="00B21A1A">
        <w:rPr>
          <w:rFonts w:ascii="Times New Roman CYR" w:hAnsi="Times New Roman CYR" w:cs="Times New Roman CYR"/>
          <w:bCs/>
          <w:color w:val="000000"/>
          <w:lang w:val="bg-BG"/>
        </w:rPr>
        <w:t xml:space="preserve"> длъжностни промени в състава на служителите на Областна администрация Велико Търново,</w:t>
      </w:r>
    </w:p>
    <w:p w:rsidR="001D00DF" w:rsidRPr="00B21A1A" w:rsidRDefault="001D00DF" w:rsidP="001D00DF">
      <w:pPr>
        <w:tabs>
          <w:tab w:val="left" w:pos="6480"/>
        </w:tabs>
        <w:rPr>
          <w:bCs/>
          <w:color w:val="000000"/>
          <w:lang w:val="bg-BG"/>
        </w:rPr>
      </w:pPr>
    </w:p>
    <w:p w:rsidR="001D00DF" w:rsidRPr="00B21A1A" w:rsidRDefault="001D00DF" w:rsidP="00F12427">
      <w:pPr>
        <w:tabs>
          <w:tab w:val="left" w:pos="6480"/>
        </w:tabs>
        <w:ind w:firstLine="720"/>
        <w:rPr>
          <w:b/>
          <w:bCs/>
          <w:color w:val="000000"/>
          <w:lang w:val="bg-BG"/>
        </w:rPr>
      </w:pPr>
      <w:r w:rsidRPr="00B21A1A">
        <w:rPr>
          <w:b/>
          <w:bCs/>
          <w:color w:val="000000"/>
          <w:lang w:val="bg-BG"/>
        </w:rPr>
        <w:t xml:space="preserve">                                                  И З М Е Н Я М:</w:t>
      </w:r>
    </w:p>
    <w:p w:rsidR="001D00DF" w:rsidRPr="00B21A1A" w:rsidRDefault="001D00DF" w:rsidP="001D00DF">
      <w:pPr>
        <w:tabs>
          <w:tab w:val="left" w:pos="6480"/>
        </w:tabs>
        <w:ind w:firstLine="720"/>
        <w:jc w:val="both"/>
        <w:rPr>
          <w:rFonts w:ascii="Times New Roman CYR" w:hAnsi="Times New Roman CYR" w:cs="Times New Roman CYR"/>
          <w:bCs/>
          <w:color w:val="000000"/>
          <w:lang w:val="bg-BG"/>
        </w:rPr>
      </w:pPr>
    </w:p>
    <w:p w:rsidR="00F12427" w:rsidRPr="00B21A1A" w:rsidRDefault="00F12427" w:rsidP="00F12427">
      <w:pPr>
        <w:spacing w:after="4" w:line="269" w:lineRule="auto"/>
        <w:ind w:left="741" w:right="14" w:hanging="3"/>
        <w:jc w:val="both"/>
        <w:rPr>
          <w:color w:val="000000"/>
          <w:lang w:val="bg-BG" w:eastAsia="bg-BG"/>
        </w:rPr>
      </w:pPr>
      <w:r w:rsidRPr="00B21A1A">
        <w:rPr>
          <w:color w:val="000000"/>
          <w:lang w:val="bg-BG" w:eastAsia="bg-BG"/>
        </w:rPr>
        <w:t>Комисия в състав:</w:t>
      </w:r>
    </w:p>
    <w:p w:rsidR="00F12427" w:rsidRPr="00B21A1A" w:rsidRDefault="00F12427" w:rsidP="00F12427">
      <w:pPr>
        <w:spacing w:after="4" w:line="269" w:lineRule="auto"/>
        <w:ind w:left="741" w:right="14" w:hanging="3"/>
        <w:jc w:val="both"/>
        <w:rPr>
          <w:color w:val="000000"/>
          <w:lang w:val="bg-BG" w:eastAsia="bg-BG"/>
        </w:rPr>
      </w:pPr>
    </w:p>
    <w:p w:rsidR="00F12427" w:rsidRPr="00B21A1A" w:rsidRDefault="00F12427" w:rsidP="00F12427">
      <w:pPr>
        <w:spacing w:line="259" w:lineRule="auto"/>
        <w:ind w:left="738"/>
        <w:rPr>
          <w:b/>
          <w:color w:val="000000"/>
          <w:lang w:val="bg-BG" w:eastAsia="bg-BG"/>
        </w:rPr>
      </w:pPr>
      <w:r w:rsidRPr="00B21A1A">
        <w:rPr>
          <w:b/>
          <w:color w:val="000000"/>
          <w:lang w:val="bg-BG" w:eastAsia="bg-BG"/>
        </w:rPr>
        <w:t>Председател:</w:t>
      </w:r>
    </w:p>
    <w:p w:rsidR="00F12427" w:rsidRPr="00B21A1A" w:rsidRDefault="00D118CB" w:rsidP="00F12427">
      <w:pPr>
        <w:numPr>
          <w:ilvl w:val="0"/>
          <w:numId w:val="1"/>
        </w:numPr>
        <w:spacing w:after="4" w:line="269" w:lineRule="auto"/>
        <w:ind w:right="14" w:hanging="365"/>
        <w:jc w:val="both"/>
        <w:rPr>
          <w:color w:val="000000"/>
          <w:lang w:val="bg-BG" w:eastAsia="bg-BG"/>
        </w:rPr>
      </w:pPr>
      <w:proofErr w:type="spellStart"/>
      <w:r>
        <w:rPr>
          <w:color w:val="000000"/>
          <w:lang w:val="bg-BG" w:eastAsia="bg-BG"/>
        </w:rPr>
        <w:t>Мастън</w:t>
      </w:r>
      <w:proofErr w:type="spellEnd"/>
      <w:r>
        <w:rPr>
          <w:color w:val="000000"/>
          <w:lang w:val="bg-BG" w:eastAsia="bg-BG"/>
        </w:rPr>
        <w:t xml:space="preserve"> </w:t>
      </w:r>
      <w:proofErr w:type="spellStart"/>
      <w:r>
        <w:rPr>
          <w:color w:val="000000"/>
          <w:lang w:val="bg-BG" w:eastAsia="bg-BG"/>
        </w:rPr>
        <w:t>Ма</w:t>
      </w:r>
      <w:r w:rsidR="009E438B">
        <w:rPr>
          <w:color w:val="000000"/>
          <w:lang w:val="bg-BG" w:eastAsia="bg-BG"/>
        </w:rPr>
        <w:t>стънов</w:t>
      </w:r>
      <w:proofErr w:type="spellEnd"/>
      <w:r w:rsidR="00F12427" w:rsidRPr="00B21A1A">
        <w:rPr>
          <w:color w:val="000000"/>
          <w:lang w:val="bg-BG" w:eastAsia="bg-BG"/>
        </w:rPr>
        <w:t xml:space="preserve"> — Заместник областен управител на област Велико Търново </w:t>
      </w:r>
      <w:r w:rsidR="00F12427" w:rsidRPr="00B21A1A">
        <w:rPr>
          <w:b/>
          <w:color w:val="000000"/>
          <w:lang w:val="bg-BG" w:eastAsia="bg-BG"/>
        </w:rPr>
        <w:t>Секретар:</w:t>
      </w:r>
    </w:p>
    <w:p w:rsidR="00F12427" w:rsidRPr="00B21A1A" w:rsidRDefault="00F12427" w:rsidP="00F12427">
      <w:pPr>
        <w:numPr>
          <w:ilvl w:val="0"/>
          <w:numId w:val="1"/>
        </w:numPr>
        <w:spacing w:after="4" w:line="269" w:lineRule="auto"/>
        <w:ind w:right="14" w:hanging="365"/>
        <w:jc w:val="both"/>
        <w:rPr>
          <w:color w:val="000000"/>
          <w:lang w:val="bg-BG" w:eastAsia="bg-BG"/>
        </w:rPr>
      </w:pPr>
      <w:r w:rsidRPr="00B21A1A">
        <w:rPr>
          <w:color w:val="000000"/>
          <w:lang w:val="bg-BG" w:eastAsia="bg-BG"/>
        </w:rPr>
        <w:t xml:space="preserve">Анелия Недева — Главен експерт, Дирекция АКРРДС </w:t>
      </w:r>
    </w:p>
    <w:p w:rsidR="00F12427" w:rsidRPr="00B21A1A" w:rsidRDefault="00F12427" w:rsidP="00F12427">
      <w:pPr>
        <w:spacing w:after="4" w:line="269" w:lineRule="auto"/>
        <w:ind w:left="751" w:right="14"/>
        <w:jc w:val="both"/>
        <w:rPr>
          <w:b/>
          <w:color w:val="000000"/>
          <w:lang w:val="bg-BG" w:eastAsia="bg-BG"/>
        </w:rPr>
      </w:pPr>
      <w:r w:rsidRPr="00B21A1A">
        <w:rPr>
          <w:b/>
          <w:color w:val="000000"/>
          <w:lang w:val="bg-BG" w:eastAsia="bg-BG"/>
        </w:rPr>
        <w:t>Членове:</w:t>
      </w:r>
    </w:p>
    <w:p w:rsidR="00F12427" w:rsidRPr="00B21A1A" w:rsidRDefault="00F12427" w:rsidP="00F12427">
      <w:pPr>
        <w:numPr>
          <w:ilvl w:val="0"/>
          <w:numId w:val="1"/>
        </w:numPr>
        <w:spacing w:after="31" w:line="269" w:lineRule="auto"/>
        <w:ind w:right="14" w:hanging="365"/>
        <w:jc w:val="both"/>
        <w:rPr>
          <w:color w:val="000000"/>
          <w:lang w:val="bg-BG" w:eastAsia="bg-BG"/>
        </w:rPr>
      </w:pPr>
      <w:r w:rsidRPr="00B21A1A">
        <w:rPr>
          <w:color w:val="000000"/>
          <w:lang w:val="bg-BG" w:eastAsia="bg-BG"/>
        </w:rPr>
        <w:t>Петя Райкова —Главен секретар на Областна администрация Велико Търново</w:t>
      </w:r>
    </w:p>
    <w:p w:rsidR="00F12427" w:rsidRPr="00B21A1A" w:rsidRDefault="00F12427" w:rsidP="00F12427">
      <w:pPr>
        <w:numPr>
          <w:ilvl w:val="0"/>
          <w:numId w:val="1"/>
        </w:numPr>
        <w:spacing w:after="4" w:line="269" w:lineRule="auto"/>
        <w:ind w:right="14" w:hanging="365"/>
        <w:jc w:val="both"/>
        <w:rPr>
          <w:color w:val="000000"/>
          <w:lang w:val="bg-BG" w:eastAsia="bg-BG"/>
        </w:rPr>
      </w:pPr>
      <w:r w:rsidRPr="00B21A1A">
        <w:rPr>
          <w:color w:val="000000"/>
          <w:lang w:val="bg-BG" w:eastAsia="bg-BG"/>
        </w:rPr>
        <w:t>Милена Павлова —Директор на Дирекция АПОФУС</w:t>
      </w:r>
    </w:p>
    <w:p w:rsidR="00F12427" w:rsidRPr="00B21A1A" w:rsidRDefault="00056D39" w:rsidP="00F12427">
      <w:pPr>
        <w:numPr>
          <w:ilvl w:val="0"/>
          <w:numId w:val="1"/>
        </w:numPr>
        <w:spacing w:after="4" w:line="269" w:lineRule="auto"/>
        <w:ind w:right="14" w:hanging="365"/>
        <w:jc w:val="both"/>
        <w:rPr>
          <w:color w:val="000000"/>
          <w:lang w:val="bg-BG" w:eastAsia="bg-BG"/>
        </w:rPr>
      </w:pPr>
      <w:r w:rsidRPr="00B21A1A">
        <w:rPr>
          <w:color w:val="000000"/>
          <w:lang w:val="bg-BG" w:eastAsia="bg-BG"/>
        </w:rPr>
        <w:t xml:space="preserve">Иван Маринов </w:t>
      </w:r>
      <w:r w:rsidR="00F12427" w:rsidRPr="00B21A1A">
        <w:rPr>
          <w:color w:val="000000"/>
          <w:lang w:val="bg-BG" w:eastAsia="bg-BG"/>
        </w:rPr>
        <w:t>— Директор на Дирекция АКРРДС</w:t>
      </w:r>
    </w:p>
    <w:p w:rsidR="00F12427" w:rsidRPr="00B21A1A" w:rsidRDefault="004F1BDD" w:rsidP="00F12427">
      <w:pPr>
        <w:numPr>
          <w:ilvl w:val="0"/>
          <w:numId w:val="1"/>
        </w:numPr>
        <w:spacing w:after="4" w:line="269" w:lineRule="auto"/>
        <w:ind w:right="14" w:hanging="365"/>
        <w:jc w:val="both"/>
        <w:rPr>
          <w:color w:val="000000"/>
          <w:lang w:val="bg-BG" w:eastAsia="bg-BG"/>
        </w:rPr>
      </w:pPr>
      <w:r w:rsidRPr="00B21A1A">
        <w:rPr>
          <w:color w:val="000000"/>
          <w:lang w:val="bg-BG" w:eastAsia="bg-BG"/>
        </w:rPr>
        <w:t>Искра Бояджиева — Главен специалист</w:t>
      </w:r>
      <w:r w:rsidR="00F12427" w:rsidRPr="00B21A1A">
        <w:rPr>
          <w:color w:val="000000"/>
          <w:lang w:val="bg-BG" w:eastAsia="bg-BG"/>
        </w:rPr>
        <w:t>, Дирекция АКРРДС</w:t>
      </w:r>
    </w:p>
    <w:p w:rsidR="00F12427" w:rsidRPr="00B21A1A" w:rsidRDefault="00056D39" w:rsidP="00F12427">
      <w:pPr>
        <w:numPr>
          <w:ilvl w:val="0"/>
          <w:numId w:val="1"/>
        </w:numPr>
        <w:spacing w:after="4" w:line="269" w:lineRule="auto"/>
        <w:ind w:right="14" w:hanging="365"/>
        <w:jc w:val="both"/>
        <w:rPr>
          <w:color w:val="000000"/>
          <w:lang w:val="bg-BG" w:eastAsia="bg-BG"/>
        </w:rPr>
      </w:pPr>
      <w:r w:rsidRPr="00B21A1A">
        <w:rPr>
          <w:color w:val="000000"/>
          <w:lang w:val="bg-BG" w:eastAsia="bg-BG"/>
        </w:rPr>
        <w:t xml:space="preserve">Илиян Илиев </w:t>
      </w:r>
      <w:r w:rsidR="00F12427" w:rsidRPr="00B21A1A">
        <w:rPr>
          <w:color w:val="000000"/>
          <w:lang w:val="bg-BG" w:eastAsia="bg-BG"/>
        </w:rPr>
        <w:t>— Главен експерт, Дирекция АКРРДС</w:t>
      </w:r>
    </w:p>
    <w:p w:rsidR="00F12427" w:rsidRPr="00B21A1A" w:rsidRDefault="002B65ED" w:rsidP="00F12427">
      <w:pPr>
        <w:numPr>
          <w:ilvl w:val="0"/>
          <w:numId w:val="1"/>
        </w:numPr>
        <w:spacing w:after="4" w:line="269" w:lineRule="auto"/>
        <w:ind w:right="14" w:hanging="365"/>
        <w:jc w:val="both"/>
        <w:rPr>
          <w:color w:val="000000"/>
          <w:lang w:val="bg-BG" w:eastAsia="bg-BG"/>
        </w:rPr>
      </w:pPr>
      <w:r w:rsidRPr="00B21A1A">
        <w:rPr>
          <w:color w:val="000000"/>
          <w:lang w:val="bg-BG" w:eastAsia="bg-BG"/>
        </w:rPr>
        <w:t>и</w:t>
      </w:r>
      <w:r w:rsidR="00F12427" w:rsidRPr="00B21A1A">
        <w:rPr>
          <w:color w:val="000000"/>
          <w:lang w:val="bg-BG" w:eastAsia="bg-BG"/>
        </w:rPr>
        <w:t>нж. Снежана Кадиева — Главен експерт, Дирекция АКРРДС</w:t>
      </w:r>
    </w:p>
    <w:p w:rsidR="001D00DF" w:rsidRPr="00B21A1A" w:rsidRDefault="00F12427" w:rsidP="00F12427">
      <w:pPr>
        <w:numPr>
          <w:ilvl w:val="0"/>
          <w:numId w:val="1"/>
        </w:numPr>
        <w:spacing w:after="245" w:line="269" w:lineRule="auto"/>
        <w:ind w:right="14" w:hanging="365"/>
        <w:jc w:val="both"/>
        <w:rPr>
          <w:color w:val="000000"/>
          <w:lang w:val="bg-BG" w:eastAsia="bg-BG"/>
        </w:rPr>
      </w:pPr>
      <w:r w:rsidRPr="00B21A1A">
        <w:rPr>
          <w:color w:val="000000"/>
          <w:lang w:val="bg-BG" w:eastAsia="bg-BG"/>
        </w:rPr>
        <w:t>Виктория Обретенова — Старши експерт, Дирекция АКРРДС</w:t>
      </w:r>
    </w:p>
    <w:p w:rsidR="00F12427" w:rsidRPr="00B21A1A" w:rsidRDefault="00F12427" w:rsidP="00F12427">
      <w:pPr>
        <w:spacing w:after="414" w:line="269" w:lineRule="auto"/>
        <w:ind w:left="50" w:right="86" w:firstLine="716"/>
        <w:jc w:val="both"/>
        <w:rPr>
          <w:color w:val="000000"/>
          <w:lang w:val="bg-BG" w:eastAsia="bg-BG"/>
        </w:rPr>
      </w:pPr>
      <w:r w:rsidRPr="00B21A1A">
        <w:rPr>
          <w:color w:val="000000"/>
          <w:lang w:val="bg-BG" w:eastAsia="bg-BG"/>
        </w:rPr>
        <w:t xml:space="preserve">При отсъствие на г-н </w:t>
      </w:r>
      <w:proofErr w:type="spellStart"/>
      <w:r w:rsidR="009E438B">
        <w:rPr>
          <w:color w:val="000000"/>
          <w:lang w:val="bg-BG" w:eastAsia="bg-BG"/>
        </w:rPr>
        <w:t>Мъстън</w:t>
      </w:r>
      <w:proofErr w:type="spellEnd"/>
      <w:r w:rsidR="009E438B">
        <w:rPr>
          <w:color w:val="000000"/>
          <w:lang w:val="bg-BG" w:eastAsia="bg-BG"/>
        </w:rPr>
        <w:t xml:space="preserve"> </w:t>
      </w:r>
      <w:proofErr w:type="spellStart"/>
      <w:r w:rsidR="009E438B">
        <w:rPr>
          <w:color w:val="000000"/>
          <w:lang w:val="bg-BG" w:eastAsia="bg-BG"/>
        </w:rPr>
        <w:t>Мъстънов</w:t>
      </w:r>
      <w:proofErr w:type="spellEnd"/>
      <w:r w:rsidRPr="00B21A1A">
        <w:rPr>
          <w:color w:val="000000"/>
          <w:lang w:val="bg-BG" w:eastAsia="bg-BG"/>
        </w:rPr>
        <w:t xml:space="preserve"> функциите на председател на Комисията се изпълняват от г-н Ивайло Здравков — Областен управител на област Велико Търново на основание чл.</w:t>
      </w:r>
      <w:r w:rsidR="007778BD">
        <w:rPr>
          <w:color w:val="000000"/>
          <w:lang w:val="bg-BG" w:eastAsia="bg-BG"/>
        </w:rPr>
        <w:t xml:space="preserve"> </w:t>
      </w:r>
      <w:r w:rsidRPr="00B21A1A">
        <w:rPr>
          <w:color w:val="000000"/>
          <w:lang w:val="bg-BG" w:eastAsia="bg-BG"/>
        </w:rPr>
        <w:t>9, ал.</w:t>
      </w:r>
      <w:r w:rsidR="007778BD">
        <w:rPr>
          <w:color w:val="000000"/>
          <w:lang w:val="bg-BG" w:eastAsia="bg-BG"/>
        </w:rPr>
        <w:t xml:space="preserve"> </w:t>
      </w:r>
      <w:r w:rsidRPr="00B21A1A">
        <w:rPr>
          <w:color w:val="000000"/>
          <w:lang w:val="bg-BG" w:eastAsia="bg-BG"/>
        </w:rPr>
        <w:t>2 от Вътрешни правила за работа на Комисията по чл.7а от УПОА.</w:t>
      </w:r>
    </w:p>
    <w:p w:rsidR="00F12427" w:rsidRPr="00B21A1A" w:rsidRDefault="00F12427" w:rsidP="00F12427">
      <w:pPr>
        <w:spacing w:after="3" w:line="259" w:lineRule="auto"/>
        <w:ind w:left="1469"/>
        <w:rPr>
          <w:color w:val="000000"/>
          <w:lang w:val="bg-BG" w:eastAsia="bg-BG"/>
        </w:rPr>
      </w:pPr>
    </w:p>
    <w:p w:rsidR="00F12427" w:rsidRPr="00B21A1A" w:rsidRDefault="00F12427" w:rsidP="00F12427">
      <w:pPr>
        <w:spacing w:after="4" w:line="269" w:lineRule="auto"/>
        <w:ind w:left="129" w:right="14" w:firstLine="766"/>
        <w:jc w:val="both"/>
        <w:rPr>
          <w:color w:val="000000"/>
          <w:lang w:val="bg-BG" w:eastAsia="bg-BG"/>
        </w:rPr>
      </w:pPr>
      <w:r w:rsidRPr="00B21A1A">
        <w:rPr>
          <w:color w:val="000000"/>
          <w:lang w:val="bg-BG" w:eastAsia="bg-BG"/>
        </w:rPr>
        <w:lastRenderedPageBreak/>
        <w:t xml:space="preserve">Комисията следва да осъществява дейността си в съответствие с разпоредбите на Глава осма от </w:t>
      </w:r>
      <w:proofErr w:type="spellStart"/>
      <w:r w:rsidRPr="00B21A1A">
        <w:rPr>
          <w:color w:val="000000"/>
          <w:lang w:val="bg-BG" w:eastAsia="bg-BG"/>
        </w:rPr>
        <w:t>Админис</w:t>
      </w:r>
      <w:r w:rsidR="0013236B" w:rsidRPr="00B21A1A">
        <w:rPr>
          <w:color w:val="000000"/>
          <w:lang w:val="bg-BG" w:eastAsia="bg-BG"/>
        </w:rPr>
        <w:t>тративнопроцесуалния</w:t>
      </w:r>
      <w:proofErr w:type="spellEnd"/>
      <w:r w:rsidR="0013236B" w:rsidRPr="00B21A1A">
        <w:rPr>
          <w:color w:val="000000"/>
          <w:lang w:val="bg-BG" w:eastAsia="bg-BG"/>
        </w:rPr>
        <w:t xml:space="preserve"> кодекс и чл</w:t>
      </w:r>
      <w:r w:rsidRPr="00B21A1A">
        <w:rPr>
          <w:color w:val="000000"/>
          <w:lang w:val="bg-BG" w:eastAsia="bg-BG"/>
        </w:rPr>
        <w:t>.7а от Устройствения правилник на областните администрации при спазван</w:t>
      </w:r>
      <w:r w:rsidR="004F1BDD" w:rsidRPr="00B21A1A">
        <w:rPr>
          <w:color w:val="000000"/>
          <w:lang w:val="bg-BG" w:eastAsia="bg-BG"/>
        </w:rPr>
        <w:t>е на реда, определен във Вътрешни</w:t>
      </w:r>
      <w:r w:rsidRPr="00B21A1A">
        <w:rPr>
          <w:color w:val="000000"/>
          <w:lang w:val="bg-BG" w:eastAsia="bg-BG"/>
        </w:rPr>
        <w:t xml:space="preserve"> правила за работа на Комисията по чл.7а от УПОА, утвърдени от Областен управител.</w:t>
      </w:r>
    </w:p>
    <w:p w:rsidR="00F12427" w:rsidRPr="00B21A1A" w:rsidRDefault="00F12427" w:rsidP="00F12427">
      <w:pPr>
        <w:spacing w:after="36" w:line="269" w:lineRule="auto"/>
        <w:ind w:left="115" w:right="14" w:firstLine="766"/>
        <w:jc w:val="both"/>
        <w:rPr>
          <w:color w:val="000000"/>
          <w:lang w:val="bg-BG" w:eastAsia="bg-BG"/>
        </w:rPr>
      </w:pPr>
      <w:r w:rsidRPr="00B21A1A">
        <w:rPr>
          <w:color w:val="000000"/>
          <w:lang w:val="bg-BG" w:eastAsia="bg-BG"/>
        </w:rPr>
        <w:t>Комисията следва да разглежда по реда, определен във Вътрешни правила за работа на Ком</w:t>
      </w:r>
      <w:r w:rsidR="0013236B" w:rsidRPr="00B21A1A">
        <w:rPr>
          <w:color w:val="000000"/>
          <w:lang w:val="bg-BG" w:eastAsia="bg-BG"/>
        </w:rPr>
        <w:t>исията по чл.7а от УПОА, постъпи</w:t>
      </w:r>
      <w:r w:rsidRPr="00B21A1A">
        <w:rPr>
          <w:color w:val="000000"/>
          <w:lang w:val="bg-BG" w:eastAsia="bg-BG"/>
        </w:rPr>
        <w:t xml:space="preserve">ли жалби от граждани и </w:t>
      </w:r>
      <w:r w:rsidR="0013236B" w:rsidRPr="00B21A1A">
        <w:rPr>
          <w:color w:val="000000"/>
          <w:lang w:val="bg-BG" w:eastAsia="bg-BG"/>
        </w:rPr>
        <w:t>организации, свързани с дейностт</w:t>
      </w:r>
      <w:r w:rsidRPr="00B21A1A">
        <w:rPr>
          <w:color w:val="000000"/>
          <w:lang w:val="bg-BG" w:eastAsia="bg-BG"/>
        </w:rPr>
        <w:t>а на териториалните звена на министерствата и на други административни структури, които осъществяват административн</w:t>
      </w:r>
      <w:r w:rsidR="0013236B" w:rsidRPr="00B21A1A">
        <w:rPr>
          <w:color w:val="000000"/>
          <w:lang w:val="bg-BG" w:eastAsia="bg-BG"/>
        </w:rPr>
        <w:t>о обслужване, както и с дейностт</w:t>
      </w:r>
      <w:r w:rsidRPr="00B21A1A">
        <w:rPr>
          <w:color w:val="000000"/>
          <w:lang w:val="bg-BG" w:eastAsia="bg-BG"/>
        </w:rPr>
        <w:t>а на органи и организации, предоставящи обществени услуги по смисъла на 51, т.</w:t>
      </w:r>
      <w:r w:rsidR="0013236B" w:rsidRPr="00B21A1A">
        <w:rPr>
          <w:color w:val="000000"/>
          <w:lang w:val="bg-BG" w:eastAsia="bg-BG"/>
        </w:rPr>
        <w:t>3</w:t>
      </w:r>
      <w:r w:rsidRPr="00B21A1A">
        <w:rPr>
          <w:color w:val="000000"/>
          <w:lang w:val="bg-BG" w:eastAsia="bg-BG"/>
        </w:rPr>
        <w:t xml:space="preserve"> от ДР на Закона за администрацията на територията на</w:t>
      </w:r>
      <w:r w:rsidR="0013236B" w:rsidRPr="00B21A1A">
        <w:rPr>
          <w:color w:val="000000"/>
          <w:lang w:val="bg-BG" w:eastAsia="bg-BG"/>
        </w:rPr>
        <w:t xml:space="preserve"> област с административен център</w:t>
      </w:r>
      <w:r w:rsidRPr="00B21A1A">
        <w:rPr>
          <w:color w:val="000000"/>
          <w:lang w:val="bg-BG" w:eastAsia="bg-BG"/>
        </w:rPr>
        <w:t xml:space="preserve"> Велико Търново.</w:t>
      </w:r>
    </w:p>
    <w:p w:rsidR="00F12427" w:rsidRPr="00B21A1A" w:rsidRDefault="00F12427" w:rsidP="00F12427">
      <w:pPr>
        <w:spacing w:after="38" w:line="269" w:lineRule="auto"/>
        <w:ind w:left="115" w:right="14" w:firstLine="752"/>
        <w:jc w:val="both"/>
        <w:rPr>
          <w:color w:val="000000"/>
          <w:lang w:val="bg-BG" w:eastAsia="bg-BG"/>
        </w:rPr>
      </w:pPr>
      <w:r w:rsidRPr="00B21A1A">
        <w:rPr>
          <w:color w:val="000000"/>
          <w:lang w:val="bg-BG" w:eastAsia="bg-BG"/>
        </w:rPr>
        <w:t>Всички служители на Областна администрация Велико Търново са длъжни да оказват съдействие на Комисията, която с протокол от заседанието си ги е определила за отговорни сл</w:t>
      </w:r>
      <w:r w:rsidR="004F1BDD" w:rsidRPr="00B21A1A">
        <w:rPr>
          <w:color w:val="000000"/>
          <w:lang w:val="bg-BG" w:eastAsia="bg-BG"/>
        </w:rPr>
        <w:t>ужители, съобразно компетентностт</w:t>
      </w:r>
      <w:r w:rsidRPr="00B21A1A">
        <w:rPr>
          <w:color w:val="000000"/>
          <w:lang w:val="bg-BG" w:eastAsia="bg-BG"/>
        </w:rPr>
        <w:t>а си.</w:t>
      </w:r>
    </w:p>
    <w:p w:rsidR="00F12427" w:rsidRPr="00B21A1A" w:rsidRDefault="00F12427" w:rsidP="00F12427">
      <w:pPr>
        <w:spacing w:after="4" w:line="269" w:lineRule="auto"/>
        <w:ind w:left="107" w:right="14" w:firstLine="752"/>
        <w:jc w:val="both"/>
        <w:rPr>
          <w:color w:val="000000"/>
          <w:lang w:val="bg-BG" w:eastAsia="bg-BG"/>
        </w:rPr>
      </w:pPr>
      <w:r w:rsidRPr="00B21A1A">
        <w:rPr>
          <w:color w:val="000000"/>
          <w:lang w:val="bg-BG" w:eastAsia="bg-BG"/>
        </w:rPr>
        <w:t>Комисията провежда заседания по ред определен във Вътрешни правила за работа на Комисията по чл.7а от УПОА. За проведените заседания и приетите решения секретаря на Комисията води протокол, който се подписва от всички присъстващи.</w:t>
      </w:r>
    </w:p>
    <w:p w:rsidR="00475F36" w:rsidRPr="00B21A1A" w:rsidRDefault="00F12427" w:rsidP="00475F36">
      <w:pPr>
        <w:spacing w:after="34" w:line="269" w:lineRule="auto"/>
        <w:ind w:left="107" w:right="14" w:firstLine="745"/>
        <w:jc w:val="both"/>
        <w:rPr>
          <w:color w:val="000000"/>
          <w:lang w:val="bg-BG" w:eastAsia="bg-BG"/>
        </w:rPr>
      </w:pPr>
      <w:r w:rsidRPr="00B21A1A">
        <w:rPr>
          <w:color w:val="000000"/>
          <w:lang w:val="bg-BG" w:eastAsia="bg-BG"/>
        </w:rPr>
        <w:t>В своята дейност Комисията може да привлича външни експерти или специалисти от състава на териториалните структури на изпълнителната власт и/или органи и организации, предоставящи обществени услуги.</w:t>
      </w:r>
    </w:p>
    <w:p w:rsidR="00F12427" w:rsidRDefault="00F12427" w:rsidP="00B21A1A">
      <w:pPr>
        <w:spacing w:line="269" w:lineRule="auto"/>
        <w:ind w:left="100" w:right="14" w:firstLine="752"/>
        <w:jc w:val="both"/>
        <w:rPr>
          <w:color w:val="000000"/>
          <w:lang w:val="bg-BG" w:eastAsia="bg-BG"/>
        </w:rPr>
      </w:pPr>
      <w:r w:rsidRPr="00B21A1A">
        <w:rPr>
          <w:color w:val="000000"/>
          <w:lang w:val="bg-BG" w:eastAsia="bg-BG"/>
        </w:rPr>
        <w:t>Комисията изг</w:t>
      </w:r>
      <w:r w:rsidR="004F1BDD" w:rsidRPr="00B21A1A">
        <w:rPr>
          <w:color w:val="000000"/>
          <w:lang w:val="bg-BG" w:eastAsia="bg-BG"/>
        </w:rPr>
        <w:t>отвя ежегоден доклад за дейностт</w:t>
      </w:r>
      <w:r w:rsidRPr="00B21A1A">
        <w:rPr>
          <w:color w:val="000000"/>
          <w:lang w:val="bg-BG" w:eastAsia="bg-BG"/>
        </w:rPr>
        <w:t>а на Комисията, който предоставя на Областен управител за утвърждаване.</w:t>
      </w:r>
    </w:p>
    <w:p w:rsidR="00475F36" w:rsidRPr="00B21A1A" w:rsidRDefault="00475F36" w:rsidP="00B21A1A">
      <w:pPr>
        <w:spacing w:line="269" w:lineRule="auto"/>
        <w:ind w:left="100" w:right="14" w:firstLine="752"/>
        <w:jc w:val="both"/>
        <w:rPr>
          <w:color w:val="000000"/>
          <w:lang w:val="bg-BG" w:eastAsia="bg-BG"/>
        </w:rPr>
      </w:pPr>
    </w:p>
    <w:p w:rsidR="00B21A1A" w:rsidRDefault="00F12427" w:rsidP="00B21A1A">
      <w:pPr>
        <w:spacing w:line="269" w:lineRule="auto"/>
        <w:ind w:right="11" w:firstLine="720"/>
        <w:jc w:val="both"/>
        <w:rPr>
          <w:rFonts w:ascii="Times New Roman CYR" w:hAnsi="Times New Roman CYR" w:cs="Times New Roman CYR"/>
          <w:bCs/>
          <w:color w:val="000000"/>
          <w:lang w:val="ru-RU"/>
        </w:rPr>
      </w:pPr>
      <w:r w:rsidRPr="00B21A1A">
        <w:rPr>
          <w:noProof/>
          <w:color w:val="000000"/>
          <w:lang w:val="bg-BG" w:eastAsia="bg-BG"/>
        </w:rPr>
        <w:drawing>
          <wp:anchor distT="0" distB="0" distL="114300" distR="114300" simplePos="0" relativeHeight="251659264" behindDoc="0" locked="0" layoutInCell="1" allowOverlap="0" wp14:anchorId="498106E1" wp14:editId="75F1B95B">
            <wp:simplePos x="0" y="0"/>
            <wp:positionH relativeFrom="page">
              <wp:posOffset>632283</wp:posOffset>
            </wp:positionH>
            <wp:positionV relativeFrom="page">
              <wp:posOffset>7303365</wp:posOffset>
            </wp:positionV>
            <wp:extent cx="9098" cy="18201"/>
            <wp:effectExtent l="0" t="0" r="0" b="0"/>
            <wp:wrapSquare wrapText="bothSides"/>
            <wp:docPr id="2" name="Picture 3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0" name="Picture 384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98" cy="18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1A1A">
        <w:rPr>
          <w:noProof/>
          <w:color w:val="000000"/>
          <w:lang w:val="bg-BG" w:eastAsia="bg-BG"/>
        </w:rPr>
        <w:drawing>
          <wp:anchor distT="0" distB="0" distL="114300" distR="114300" simplePos="0" relativeHeight="251660288" behindDoc="0" locked="0" layoutInCell="1" allowOverlap="0" wp14:anchorId="5560CD2C" wp14:editId="7DABE739">
            <wp:simplePos x="0" y="0"/>
            <wp:positionH relativeFrom="page">
              <wp:posOffset>632283</wp:posOffset>
            </wp:positionH>
            <wp:positionV relativeFrom="page">
              <wp:posOffset>7330668</wp:posOffset>
            </wp:positionV>
            <wp:extent cx="4549" cy="4550"/>
            <wp:effectExtent l="0" t="0" r="0" b="0"/>
            <wp:wrapSquare wrapText="bothSides"/>
            <wp:docPr id="4" name="Picture 3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1" name="Picture 384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9" cy="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1A1A">
        <w:rPr>
          <w:color w:val="000000"/>
          <w:lang w:val="bg-BG" w:eastAsia="bg-BG"/>
        </w:rPr>
        <w:t>Настоящата запов</w:t>
      </w:r>
      <w:r w:rsidR="0013236B" w:rsidRPr="00B21A1A">
        <w:rPr>
          <w:color w:val="000000"/>
          <w:lang w:val="bg-BG" w:eastAsia="bg-BG"/>
        </w:rPr>
        <w:t xml:space="preserve">ед </w:t>
      </w:r>
      <w:r w:rsidR="0013236B" w:rsidRPr="00B21A1A">
        <w:rPr>
          <w:b/>
          <w:color w:val="000000"/>
          <w:lang w:val="bg-BG" w:eastAsia="bg-BG"/>
        </w:rPr>
        <w:t>отменя</w:t>
      </w:r>
      <w:r w:rsidR="004F1BDD" w:rsidRPr="00B21A1A">
        <w:rPr>
          <w:color w:val="000000"/>
          <w:lang w:val="bg-BG" w:eastAsia="bg-BG"/>
        </w:rPr>
        <w:t xml:space="preserve"> Заповед № </w:t>
      </w:r>
      <w:r w:rsidR="001B6366" w:rsidRPr="001B6366">
        <w:rPr>
          <w:rFonts w:ascii="Times New Roman CYR" w:hAnsi="Times New Roman CYR" w:cs="Times New Roman CYR"/>
          <w:bCs/>
          <w:color w:val="000000"/>
          <w:lang w:val="ru-RU"/>
        </w:rPr>
        <w:t>РД -01-05-20/19.02.20</w:t>
      </w:r>
      <w:r w:rsidR="001B6366" w:rsidRPr="001B6366">
        <w:rPr>
          <w:rFonts w:ascii="Times New Roman CYR" w:hAnsi="Times New Roman CYR" w:cs="Times New Roman CYR"/>
          <w:bCs/>
          <w:color w:val="000000"/>
        </w:rPr>
        <w:t>24</w:t>
      </w:r>
      <w:r w:rsidR="001B6366" w:rsidRPr="001B6366">
        <w:rPr>
          <w:rFonts w:ascii="Times New Roman CYR" w:hAnsi="Times New Roman CYR" w:cs="Times New Roman CYR"/>
          <w:bCs/>
          <w:color w:val="000000"/>
          <w:lang w:val="ru-RU"/>
        </w:rPr>
        <w:t xml:space="preserve"> г.</w:t>
      </w:r>
    </w:p>
    <w:p w:rsidR="00475F36" w:rsidRPr="00B21A1A" w:rsidRDefault="00475F36" w:rsidP="00B21A1A">
      <w:pPr>
        <w:spacing w:line="269" w:lineRule="auto"/>
        <w:ind w:right="11" w:firstLine="720"/>
        <w:jc w:val="both"/>
      </w:pPr>
    </w:p>
    <w:p w:rsidR="00475F36" w:rsidRDefault="00F12427" w:rsidP="00B21A1A">
      <w:pPr>
        <w:spacing w:line="269" w:lineRule="auto"/>
        <w:ind w:left="720" w:right="11"/>
        <w:jc w:val="both"/>
        <w:rPr>
          <w:color w:val="000000"/>
          <w:lang w:val="bg-BG" w:eastAsia="bg-BG"/>
        </w:rPr>
      </w:pPr>
      <w:r w:rsidRPr="00B21A1A">
        <w:rPr>
          <w:color w:val="000000"/>
          <w:lang w:val="bg-BG" w:eastAsia="bg-BG"/>
        </w:rPr>
        <w:t xml:space="preserve">Заповедта да се сведе до знанието на членовете на комисията за сведение и изпълнение. </w:t>
      </w:r>
    </w:p>
    <w:p w:rsidR="00475F36" w:rsidRDefault="00475F36" w:rsidP="00B21A1A">
      <w:pPr>
        <w:spacing w:line="269" w:lineRule="auto"/>
        <w:ind w:left="720" w:right="11"/>
        <w:jc w:val="both"/>
        <w:rPr>
          <w:color w:val="000000"/>
          <w:lang w:val="bg-BG" w:eastAsia="bg-BG"/>
        </w:rPr>
      </w:pPr>
    </w:p>
    <w:p w:rsidR="0013236B" w:rsidRPr="00B21A1A" w:rsidRDefault="00F12427" w:rsidP="00B21A1A">
      <w:pPr>
        <w:spacing w:line="269" w:lineRule="auto"/>
        <w:ind w:left="720" w:right="11"/>
        <w:jc w:val="both"/>
        <w:rPr>
          <w:color w:val="000000"/>
          <w:lang w:val="bg-BG" w:eastAsia="bg-BG"/>
        </w:rPr>
      </w:pPr>
      <w:r w:rsidRPr="00B21A1A">
        <w:rPr>
          <w:color w:val="000000"/>
          <w:lang w:val="bg-BG" w:eastAsia="bg-BG"/>
        </w:rPr>
        <w:t>Контрол по изпълнението на заповедта ще осъществявам лично.</w:t>
      </w:r>
    </w:p>
    <w:p w:rsidR="00B21A1A" w:rsidRPr="00B21A1A" w:rsidRDefault="00B21A1A" w:rsidP="00B21A1A">
      <w:pPr>
        <w:spacing w:line="269" w:lineRule="auto"/>
        <w:ind w:right="11" w:firstLine="720"/>
        <w:jc w:val="both"/>
        <w:rPr>
          <w:color w:val="000000"/>
          <w:lang w:val="bg-BG" w:eastAsia="bg-BG"/>
        </w:rPr>
      </w:pPr>
    </w:p>
    <w:p w:rsidR="00B21A1A" w:rsidRPr="00B21A1A" w:rsidRDefault="00B21A1A" w:rsidP="00B21A1A">
      <w:pPr>
        <w:spacing w:line="269" w:lineRule="auto"/>
        <w:ind w:right="11" w:firstLine="720"/>
        <w:jc w:val="both"/>
      </w:pPr>
    </w:p>
    <w:p w:rsidR="00B21A1A" w:rsidRPr="00B21A1A" w:rsidRDefault="00B21A1A" w:rsidP="00B21A1A">
      <w:pPr>
        <w:spacing w:line="269" w:lineRule="auto"/>
        <w:ind w:right="11" w:firstLine="720"/>
        <w:jc w:val="both"/>
      </w:pPr>
    </w:p>
    <w:p w:rsidR="000A27E5" w:rsidRDefault="000A27E5" w:rsidP="000A27E5">
      <w:pPr>
        <w:tabs>
          <w:tab w:val="left" w:pos="6480"/>
        </w:tabs>
        <w:rPr>
          <w:b/>
          <w:bCs/>
          <w:color w:val="000000"/>
          <w:lang w:val="bg-BG"/>
        </w:rPr>
      </w:pPr>
    </w:p>
    <w:p w:rsidR="000A27E5" w:rsidRPr="002B390A" w:rsidRDefault="001B6366" w:rsidP="000A27E5">
      <w:pPr>
        <w:tabs>
          <w:tab w:val="left" w:pos="6480"/>
        </w:tabs>
        <w:rPr>
          <w:b/>
          <w:bCs/>
          <w:color w:val="000000"/>
          <w:lang w:val="bg-BG"/>
        </w:rPr>
      </w:pPr>
      <w:r>
        <w:rPr>
          <w:b/>
          <w:bCs/>
          <w:color w:val="000000"/>
          <w:lang w:val="bg-BG"/>
        </w:rPr>
        <w:t>ИВАЙЛО ЗДРАВКОВ</w:t>
      </w:r>
    </w:p>
    <w:p w:rsidR="000A27E5" w:rsidRPr="002B390A" w:rsidRDefault="000A27E5" w:rsidP="000A27E5">
      <w:pPr>
        <w:tabs>
          <w:tab w:val="left" w:pos="6480"/>
        </w:tabs>
        <w:rPr>
          <w:bCs/>
          <w:i/>
          <w:color w:val="000000"/>
          <w:lang w:val="bg-BG"/>
        </w:rPr>
      </w:pPr>
      <w:r w:rsidRPr="002B390A">
        <w:rPr>
          <w:bCs/>
          <w:i/>
          <w:color w:val="000000"/>
          <w:lang w:val="bg-BG"/>
        </w:rPr>
        <w:t xml:space="preserve">Областен управител на </w:t>
      </w:r>
    </w:p>
    <w:p w:rsidR="000A27E5" w:rsidRPr="002B390A" w:rsidRDefault="000A27E5" w:rsidP="000A27E5">
      <w:pPr>
        <w:tabs>
          <w:tab w:val="left" w:pos="6480"/>
        </w:tabs>
        <w:rPr>
          <w:bCs/>
          <w:i/>
          <w:color w:val="000000"/>
          <w:lang w:val="bg-BG"/>
        </w:rPr>
      </w:pPr>
      <w:r w:rsidRPr="002B390A">
        <w:rPr>
          <w:bCs/>
          <w:i/>
          <w:color w:val="000000"/>
          <w:lang w:val="bg-BG"/>
        </w:rPr>
        <w:t>област Велико Търново</w:t>
      </w:r>
    </w:p>
    <w:p w:rsidR="003B6F00" w:rsidRDefault="001B6366" w:rsidP="000A27E5">
      <w:pPr>
        <w:tabs>
          <w:tab w:val="left" w:pos="6480"/>
        </w:tabs>
        <w:rPr>
          <w:sz w:val="28"/>
          <w:szCs w:val="28"/>
          <w:lang w:val="bg-BG"/>
        </w:rPr>
      </w:pPr>
      <w:r>
        <w:rPr>
          <w:bCs/>
          <w:i/>
          <w:color w:val="000000"/>
          <w:lang w:val="bg-BG"/>
        </w:rPr>
        <w:t xml:space="preserve"> </w:t>
      </w:r>
    </w:p>
    <w:p w:rsidR="000A27E5" w:rsidRDefault="000A27E5" w:rsidP="000A27E5">
      <w:pPr>
        <w:tabs>
          <w:tab w:val="left" w:pos="6480"/>
        </w:tabs>
        <w:rPr>
          <w:sz w:val="28"/>
          <w:szCs w:val="28"/>
          <w:lang w:val="bg-BG"/>
        </w:rPr>
      </w:pPr>
    </w:p>
    <w:p w:rsidR="000A27E5" w:rsidRPr="000A27E5" w:rsidRDefault="000A27E5" w:rsidP="000A27E5">
      <w:pPr>
        <w:tabs>
          <w:tab w:val="left" w:pos="6480"/>
        </w:tabs>
        <w:rPr>
          <w:bCs/>
          <w:i/>
          <w:color w:val="000000"/>
          <w:lang w:val="bg-BG"/>
        </w:rPr>
      </w:pPr>
    </w:p>
    <w:p w:rsidR="000A27E5" w:rsidRPr="000A27E5" w:rsidRDefault="000A27E5" w:rsidP="000A27E5">
      <w:pPr>
        <w:tabs>
          <w:tab w:val="left" w:pos="6480"/>
        </w:tabs>
        <w:rPr>
          <w:rFonts w:ascii="Times New Roman CYR" w:hAnsi="Times New Roman CYR" w:cs="Times New Roman CYR"/>
          <w:bCs/>
          <w:i/>
          <w:color w:val="000000"/>
          <w:lang w:val="bg-BG"/>
        </w:rPr>
      </w:pPr>
      <w:r w:rsidRPr="000A27E5">
        <w:rPr>
          <w:rFonts w:ascii="Times New Roman CYR" w:hAnsi="Times New Roman CYR" w:cs="Times New Roman CYR"/>
          <w:bCs/>
          <w:i/>
          <w:color w:val="000000"/>
          <w:lang w:val="bg-BG"/>
        </w:rPr>
        <w:t>Съгласувал:</w:t>
      </w:r>
    </w:p>
    <w:p w:rsidR="000A27E5" w:rsidRPr="000A27E5" w:rsidRDefault="000A27E5" w:rsidP="000A27E5">
      <w:pPr>
        <w:tabs>
          <w:tab w:val="left" w:pos="6480"/>
        </w:tabs>
        <w:rPr>
          <w:rFonts w:ascii="Times New Roman CYR" w:hAnsi="Times New Roman CYR" w:cs="Times New Roman CYR"/>
          <w:bCs/>
          <w:i/>
          <w:color w:val="000000"/>
          <w:lang w:val="bg-BG"/>
        </w:rPr>
      </w:pPr>
      <w:r w:rsidRPr="000A27E5">
        <w:rPr>
          <w:rFonts w:ascii="Times New Roman CYR" w:hAnsi="Times New Roman CYR" w:cs="Times New Roman CYR"/>
          <w:bCs/>
          <w:i/>
          <w:color w:val="000000"/>
          <w:lang w:val="bg-BG"/>
        </w:rPr>
        <w:t>Петя Райкова  – Главен секретар на Областна администрация – Велико Търново</w:t>
      </w:r>
    </w:p>
    <w:p w:rsidR="000A27E5" w:rsidRPr="000A27E5" w:rsidRDefault="000A27E5" w:rsidP="000A27E5">
      <w:pPr>
        <w:tabs>
          <w:tab w:val="left" w:pos="6480"/>
        </w:tabs>
        <w:rPr>
          <w:rFonts w:ascii="Times New Roman CYR" w:hAnsi="Times New Roman CYR" w:cs="Times New Roman CYR"/>
          <w:bCs/>
          <w:i/>
          <w:color w:val="000000"/>
          <w:lang w:val="bg-BG"/>
        </w:rPr>
      </w:pPr>
      <w:r>
        <w:rPr>
          <w:rFonts w:ascii="Times New Roman CYR" w:hAnsi="Times New Roman CYR" w:cs="Times New Roman CYR"/>
          <w:bCs/>
          <w:i/>
          <w:color w:val="000000"/>
          <w:lang w:val="bg-BG"/>
        </w:rPr>
        <w:t xml:space="preserve">Иван  Маринов </w:t>
      </w:r>
      <w:r w:rsidRPr="000A27E5">
        <w:rPr>
          <w:rFonts w:ascii="Times New Roman CYR" w:hAnsi="Times New Roman CYR" w:cs="Times New Roman CYR"/>
          <w:bCs/>
          <w:i/>
          <w:color w:val="000000"/>
          <w:lang w:val="bg-BG"/>
        </w:rPr>
        <w:t xml:space="preserve"> –  Директор, Дирекция АКРРДС</w:t>
      </w:r>
    </w:p>
    <w:p w:rsidR="000A27E5" w:rsidRPr="000A27E5" w:rsidRDefault="000A27E5" w:rsidP="000A27E5">
      <w:pPr>
        <w:tabs>
          <w:tab w:val="left" w:pos="6480"/>
        </w:tabs>
        <w:rPr>
          <w:rFonts w:ascii="Times New Roman CYR" w:hAnsi="Times New Roman CYR" w:cs="Times New Roman CYR"/>
          <w:bCs/>
          <w:i/>
          <w:color w:val="000000"/>
          <w:lang w:val="bg-BG"/>
        </w:rPr>
      </w:pPr>
      <w:r w:rsidRPr="000A27E5">
        <w:rPr>
          <w:rFonts w:ascii="Times New Roman CYR" w:hAnsi="Times New Roman CYR" w:cs="Times New Roman CYR"/>
          <w:bCs/>
          <w:i/>
          <w:color w:val="000000"/>
          <w:lang w:val="bg-BG"/>
        </w:rPr>
        <w:t>Изготвил:</w:t>
      </w:r>
    </w:p>
    <w:p w:rsidR="000A27E5" w:rsidRPr="000A27E5" w:rsidRDefault="000A27E5" w:rsidP="000A27E5">
      <w:pPr>
        <w:tabs>
          <w:tab w:val="left" w:pos="6480"/>
        </w:tabs>
        <w:rPr>
          <w:rFonts w:ascii="Times New Roman CYR" w:hAnsi="Times New Roman CYR" w:cs="Times New Roman CYR"/>
          <w:bCs/>
          <w:i/>
          <w:color w:val="000000"/>
          <w:lang w:val="bg-BG"/>
        </w:rPr>
      </w:pPr>
      <w:r w:rsidRPr="000A27E5">
        <w:rPr>
          <w:rFonts w:ascii="Times New Roman CYR" w:hAnsi="Times New Roman CYR" w:cs="Times New Roman CYR"/>
          <w:bCs/>
          <w:i/>
          <w:color w:val="000000"/>
          <w:lang w:val="bg-BG"/>
        </w:rPr>
        <w:t>Анелия Недева – Главен експерт, Дирекция АКРРДС</w:t>
      </w:r>
    </w:p>
    <w:p w:rsidR="000A27E5" w:rsidRPr="003B6F00" w:rsidRDefault="000A27E5" w:rsidP="000A27E5">
      <w:pPr>
        <w:tabs>
          <w:tab w:val="left" w:pos="6480"/>
        </w:tabs>
        <w:rPr>
          <w:sz w:val="28"/>
          <w:szCs w:val="28"/>
          <w:lang w:val="bg-BG"/>
        </w:rPr>
      </w:pPr>
      <w:r w:rsidRPr="000A27E5">
        <w:rPr>
          <w:rFonts w:ascii="Times New Roman CYR" w:hAnsi="Times New Roman CYR" w:cs="Times New Roman CYR"/>
          <w:bCs/>
          <w:i/>
          <w:color w:val="000000"/>
          <w:lang w:val="bg-BG"/>
        </w:rPr>
        <w:t>Д</w:t>
      </w:r>
      <w:r w:rsidR="00EC0426">
        <w:rPr>
          <w:rFonts w:ascii="Times New Roman CYR" w:hAnsi="Times New Roman CYR" w:cs="Times New Roman CYR"/>
          <w:bCs/>
          <w:i/>
          <w:color w:val="000000"/>
          <w:lang w:val="bg-BG"/>
        </w:rPr>
        <w:t>ата: 25.07</w:t>
      </w:r>
      <w:r>
        <w:rPr>
          <w:rFonts w:ascii="Times New Roman CYR" w:hAnsi="Times New Roman CYR" w:cs="Times New Roman CYR"/>
          <w:bCs/>
          <w:i/>
          <w:color w:val="000000"/>
          <w:lang w:val="bg-BG"/>
        </w:rPr>
        <w:t>.2024</w:t>
      </w:r>
      <w:r w:rsidRPr="000A27E5">
        <w:rPr>
          <w:rFonts w:ascii="Times New Roman CYR" w:hAnsi="Times New Roman CYR" w:cs="Times New Roman CYR"/>
          <w:bCs/>
          <w:i/>
          <w:color w:val="000000"/>
          <w:lang w:val="bg-BG"/>
        </w:rPr>
        <w:t xml:space="preserve"> г.</w:t>
      </w:r>
    </w:p>
    <w:sectPr w:rsidR="000A27E5" w:rsidRPr="003B6F00" w:rsidSect="00BA01FA">
      <w:footerReference w:type="default" r:id="rId11"/>
      <w:pgSz w:w="11907" w:h="16840" w:code="9"/>
      <w:pgMar w:top="709" w:right="927" w:bottom="567" w:left="1134" w:header="567" w:footer="4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27F" w:rsidRDefault="0078327F">
      <w:r>
        <w:separator/>
      </w:r>
    </w:p>
  </w:endnote>
  <w:endnote w:type="continuationSeparator" w:id="0">
    <w:p w:rsidR="0078327F" w:rsidRDefault="0078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58B" w:rsidRDefault="0004058B" w:rsidP="00BB4444">
    <w:pPr>
      <w:pBdr>
        <w:top w:val="single" w:sz="4" w:space="1" w:color="auto"/>
      </w:pBdr>
      <w:autoSpaceDE w:val="0"/>
      <w:autoSpaceDN w:val="0"/>
      <w:adjustRightInd w:val="0"/>
      <w:jc w:val="center"/>
      <w:rPr>
        <w:i/>
        <w:sz w:val="20"/>
        <w:szCs w:val="20"/>
      </w:rPr>
    </w:pPr>
    <w:r w:rsidRPr="00BB4444">
      <w:rPr>
        <w:i/>
        <w:sz w:val="20"/>
        <w:szCs w:val="20"/>
        <w:lang w:val="ru-RU"/>
      </w:rPr>
      <w:t xml:space="preserve">5000 </w:t>
    </w:r>
    <w:r w:rsidRPr="00BB4444">
      <w:rPr>
        <w:i/>
        <w:sz w:val="20"/>
        <w:szCs w:val="20"/>
        <w:lang w:val="bg-BG"/>
      </w:rPr>
      <w:t>Велико Търново</w:t>
    </w:r>
    <w:r w:rsidRPr="00BB4444">
      <w:rPr>
        <w:i/>
        <w:sz w:val="20"/>
        <w:szCs w:val="20"/>
        <w:lang w:val="ru-RU"/>
      </w:rPr>
      <w:t>,</w:t>
    </w:r>
    <w:r w:rsidRPr="00BB4444">
      <w:rPr>
        <w:i/>
        <w:sz w:val="20"/>
        <w:szCs w:val="20"/>
        <w:lang w:val="bg-BG"/>
      </w:rPr>
      <w:t xml:space="preserve"> п</w:t>
    </w:r>
    <w:r w:rsidRPr="00BB4444">
      <w:rPr>
        <w:i/>
        <w:sz w:val="20"/>
        <w:szCs w:val="20"/>
        <w:lang w:val="ru-RU"/>
      </w:rPr>
      <w:t>л. “</w:t>
    </w:r>
    <w:r w:rsidRPr="00BB4444">
      <w:rPr>
        <w:i/>
        <w:sz w:val="20"/>
        <w:szCs w:val="20"/>
        <w:lang w:val="bg-BG"/>
      </w:rPr>
      <w:t>Център</w:t>
    </w:r>
    <w:r w:rsidRPr="00BB4444">
      <w:rPr>
        <w:i/>
        <w:sz w:val="20"/>
        <w:szCs w:val="20"/>
        <w:lang w:val="ru-RU"/>
      </w:rPr>
      <w:t xml:space="preserve">” № 2, </w:t>
    </w:r>
    <w:r w:rsidRPr="00BB4444">
      <w:rPr>
        <w:i/>
        <w:sz w:val="20"/>
        <w:szCs w:val="20"/>
        <w:lang w:val="bg-BG"/>
      </w:rPr>
      <w:t>п.к. 443,</w:t>
    </w:r>
    <w:r w:rsidRPr="00BB4444">
      <w:rPr>
        <w:i/>
        <w:sz w:val="20"/>
        <w:szCs w:val="20"/>
        <w:lang w:val="ru-RU"/>
      </w:rPr>
      <w:t xml:space="preserve"> тел. </w:t>
    </w:r>
    <w:r w:rsidRPr="00BB4444">
      <w:rPr>
        <w:i/>
        <w:sz w:val="20"/>
        <w:szCs w:val="20"/>
        <w:lang w:val="bg-BG"/>
      </w:rPr>
      <w:t xml:space="preserve">и </w:t>
    </w:r>
    <w:r w:rsidRPr="00BB4444">
      <w:rPr>
        <w:i/>
        <w:sz w:val="20"/>
        <w:szCs w:val="20"/>
        <w:lang w:val="ru-RU"/>
      </w:rPr>
      <w:t xml:space="preserve">факс 062/600 464, 839, </w:t>
    </w:r>
    <w:hyperlink r:id="rId1" w:history="1">
      <w:r w:rsidR="00EE418C" w:rsidRPr="00F314A8">
        <w:rPr>
          <w:rStyle w:val="a8"/>
          <w:i/>
          <w:sz w:val="20"/>
          <w:szCs w:val="20"/>
        </w:rPr>
        <w:t>https</w:t>
      </w:r>
      <w:r w:rsidR="00EE418C" w:rsidRPr="00F314A8">
        <w:rPr>
          <w:rStyle w:val="a8"/>
          <w:i/>
          <w:sz w:val="20"/>
          <w:szCs w:val="20"/>
          <w:lang w:val="ru-RU"/>
        </w:rPr>
        <w:t>://</w:t>
      </w:r>
      <w:r w:rsidR="00EE418C" w:rsidRPr="00F314A8">
        <w:rPr>
          <w:rStyle w:val="a8"/>
          <w:i/>
          <w:sz w:val="20"/>
          <w:szCs w:val="20"/>
        </w:rPr>
        <w:t>www</w:t>
      </w:r>
      <w:r w:rsidR="00EE418C" w:rsidRPr="00F314A8">
        <w:rPr>
          <w:rStyle w:val="a8"/>
          <w:i/>
          <w:sz w:val="20"/>
          <w:szCs w:val="20"/>
          <w:lang w:val="ru-RU"/>
        </w:rPr>
        <w:t>.</w:t>
      </w:r>
      <w:r w:rsidR="00EE418C" w:rsidRPr="00F314A8">
        <w:rPr>
          <w:rStyle w:val="a8"/>
          <w:i/>
          <w:sz w:val="20"/>
          <w:szCs w:val="20"/>
        </w:rPr>
        <w:t>vt</w:t>
      </w:r>
      <w:r w:rsidR="00EE418C" w:rsidRPr="00F314A8">
        <w:rPr>
          <w:rStyle w:val="a8"/>
          <w:i/>
          <w:sz w:val="20"/>
          <w:szCs w:val="20"/>
          <w:lang w:val="ru-RU"/>
        </w:rPr>
        <w:t>.</w:t>
      </w:r>
      <w:r w:rsidR="00EE418C" w:rsidRPr="00F314A8">
        <w:rPr>
          <w:rStyle w:val="a8"/>
          <w:i/>
          <w:sz w:val="20"/>
          <w:szCs w:val="20"/>
        </w:rPr>
        <w:t>government</w:t>
      </w:r>
      <w:r w:rsidR="00EE418C" w:rsidRPr="00F314A8">
        <w:rPr>
          <w:rStyle w:val="a8"/>
          <w:i/>
          <w:sz w:val="20"/>
          <w:szCs w:val="20"/>
          <w:lang w:val="ru-RU"/>
        </w:rPr>
        <w:t>.</w:t>
      </w:r>
      <w:r w:rsidR="00EE418C" w:rsidRPr="00F314A8">
        <w:rPr>
          <w:rStyle w:val="a8"/>
          <w:i/>
          <w:sz w:val="20"/>
          <w:szCs w:val="20"/>
        </w:rPr>
        <w:t>bg</w:t>
      </w:r>
    </w:hyperlink>
  </w:p>
  <w:p w:rsidR="00EE418C" w:rsidRPr="00BB4444" w:rsidRDefault="00EE418C" w:rsidP="00BB4444">
    <w:pPr>
      <w:pBdr>
        <w:top w:val="single" w:sz="4" w:space="1" w:color="auto"/>
      </w:pBdr>
      <w:autoSpaceDE w:val="0"/>
      <w:autoSpaceDN w:val="0"/>
      <w:adjustRightInd w:val="0"/>
      <w:jc w:val="center"/>
      <w:rPr>
        <w:i/>
        <w:sz w:val="20"/>
        <w:szCs w:val="20"/>
        <w:lang w:val="ru-RU"/>
      </w:rPr>
    </w:pPr>
    <w:r>
      <w:rPr>
        <w:i/>
        <w:noProof/>
        <w:sz w:val="20"/>
        <w:szCs w:val="20"/>
        <w:lang w:val="bg-BG" w:eastAsia="bg-BG"/>
      </w:rPr>
      <w:drawing>
        <wp:inline distT="0" distB="0" distL="0" distR="0" wp14:anchorId="2DA20834">
          <wp:extent cx="548640" cy="469265"/>
          <wp:effectExtent l="0" t="0" r="3810" b="6985"/>
          <wp:docPr id="3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noProof/>
        <w:sz w:val="20"/>
        <w:szCs w:val="20"/>
        <w:lang w:val="bg-BG" w:eastAsia="bg-BG"/>
      </w:rPr>
      <w:drawing>
        <wp:inline distT="0" distB="0" distL="0" distR="0" wp14:anchorId="5C48845F">
          <wp:extent cx="384175" cy="377825"/>
          <wp:effectExtent l="0" t="0" r="0" b="3175"/>
          <wp:docPr id="3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noProof/>
        <w:sz w:val="20"/>
        <w:szCs w:val="20"/>
        <w:lang w:val="bg-BG" w:eastAsia="bg-BG"/>
      </w:rPr>
      <w:drawing>
        <wp:inline distT="0" distB="0" distL="0" distR="0" wp14:anchorId="7EC4A0AC">
          <wp:extent cx="396240" cy="384175"/>
          <wp:effectExtent l="0" t="0" r="3810" b="0"/>
          <wp:docPr id="4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27F" w:rsidRDefault="0078327F">
      <w:r>
        <w:separator/>
      </w:r>
    </w:p>
  </w:footnote>
  <w:footnote w:type="continuationSeparator" w:id="0">
    <w:p w:rsidR="0078327F" w:rsidRDefault="00783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4219A"/>
    <w:multiLevelType w:val="hybridMultilevel"/>
    <w:tmpl w:val="6DC47FC2"/>
    <w:lvl w:ilvl="0" w:tplc="C636BFCE">
      <w:start w:val="1"/>
      <w:numFmt w:val="decimal"/>
      <w:lvlText w:val="%1.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AA81D6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A5C068C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F762F68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DE0EE4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DC769C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A4AFBF0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DE91A6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8E12AE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EE"/>
    <w:rsid w:val="00003D32"/>
    <w:rsid w:val="00011BEE"/>
    <w:rsid w:val="0004058B"/>
    <w:rsid w:val="00056D39"/>
    <w:rsid w:val="000872B0"/>
    <w:rsid w:val="000A27E5"/>
    <w:rsid w:val="000B0CE9"/>
    <w:rsid w:val="000D1F4B"/>
    <w:rsid w:val="0013236B"/>
    <w:rsid w:val="001346E5"/>
    <w:rsid w:val="00142F45"/>
    <w:rsid w:val="00150AB8"/>
    <w:rsid w:val="00151250"/>
    <w:rsid w:val="001622FD"/>
    <w:rsid w:val="001675D4"/>
    <w:rsid w:val="00182A1F"/>
    <w:rsid w:val="001A3E46"/>
    <w:rsid w:val="001B27A0"/>
    <w:rsid w:val="001B6366"/>
    <w:rsid w:val="001C5EDA"/>
    <w:rsid w:val="001C5F8A"/>
    <w:rsid w:val="001D00DF"/>
    <w:rsid w:val="00223A47"/>
    <w:rsid w:val="002265CA"/>
    <w:rsid w:val="00251B8A"/>
    <w:rsid w:val="002B65ED"/>
    <w:rsid w:val="002E0452"/>
    <w:rsid w:val="002E3D36"/>
    <w:rsid w:val="00332E65"/>
    <w:rsid w:val="0039235C"/>
    <w:rsid w:val="003B6704"/>
    <w:rsid w:val="003B6F00"/>
    <w:rsid w:val="003C420C"/>
    <w:rsid w:val="00415579"/>
    <w:rsid w:val="00420C9A"/>
    <w:rsid w:val="00475F36"/>
    <w:rsid w:val="004B193E"/>
    <w:rsid w:val="004E44F7"/>
    <w:rsid w:val="004E70F1"/>
    <w:rsid w:val="004F1BDD"/>
    <w:rsid w:val="004F71A3"/>
    <w:rsid w:val="005003DF"/>
    <w:rsid w:val="00505BE2"/>
    <w:rsid w:val="00516F36"/>
    <w:rsid w:val="0056132F"/>
    <w:rsid w:val="0056637F"/>
    <w:rsid w:val="00572974"/>
    <w:rsid w:val="00590860"/>
    <w:rsid w:val="00596E92"/>
    <w:rsid w:val="005A0B07"/>
    <w:rsid w:val="0061029F"/>
    <w:rsid w:val="0069061E"/>
    <w:rsid w:val="00690EEF"/>
    <w:rsid w:val="00697541"/>
    <w:rsid w:val="006A329C"/>
    <w:rsid w:val="006C7650"/>
    <w:rsid w:val="006D21B7"/>
    <w:rsid w:val="006E4B8E"/>
    <w:rsid w:val="006F0B1F"/>
    <w:rsid w:val="007035A9"/>
    <w:rsid w:val="00706593"/>
    <w:rsid w:val="00717310"/>
    <w:rsid w:val="00722308"/>
    <w:rsid w:val="00773A91"/>
    <w:rsid w:val="00774F6D"/>
    <w:rsid w:val="007778BD"/>
    <w:rsid w:val="0078327F"/>
    <w:rsid w:val="00791E64"/>
    <w:rsid w:val="007E2C17"/>
    <w:rsid w:val="007E3AC3"/>
    <w:rsid w:val="007E7228"/>
    <w:rsid w:val="007F1A0A"/>
    <w:rsid w:val="007F58DE"/>
    <w:rsid w:val="00801300"/>
    <w:rsid w:val="00802D4B"/>
    <w:rsid w:val="00803CEC"/>
    <w:rsid w:val="008207E4"/>
    <w:rsid w:val="00831313"/>
    <w:rsid w:val="00834BA1"/>
    <w:rsid w:val="00865106"/>
    <w:rsid w:val="0088061A"/>
    <w:rsid w:val="00884238"/>
    <w:rsid w:val="00893D57"/>
    <w:rsid w:val="008A20C3"/>
    <w:rsid w:val="008C760A"/>
    <w:rsid w:val="008E054F"/>
    <w:rsid w:val="0094319E"/>
    <w:rsid w:val="00951F21"/>
    <w:rsid w:val="009563DE"/>
    <w:rsid w:val="00970A43"/>
    <w:rsid w:val="009713D2"/>
    <w:rsid w:val="00986F7B"/>
    <w:rsid w:val="009C4EBF"/>
    <w:rsid w:val="009C5082"/>
    <w:rsid w:val="009E438B"/>
    <w:rsid w:val="009F1BBA"/>
    <w:rsid w:val="00A35278"/>
    <w:rsid w:val="00A47DB3"/>
    <w:rsid w:val="00A73288"/>
    <w:rsid w:val="00A93A55"/>
    <w:rsid w:val="00A961D7"/>
    <w:rsid w:val="00B07125"/>
    <w:rsid w:val="00B10AA9"/>
    <w:rsid w:val="00B21A1A"/>
    <w:rsid w:val="00B34853"/>
    <w:rsid w:val="00B34F62"/>
    <w:rsid w:val="00B44402"/>
    <w:rsid w:val="00B52F4C"/>
    <w:rsid w:val="00B62A94"/>
    <w:rsid w:val="00BA01FA"/>
    <w:rsid w:val="00BB4444"/>
    <w:rsid w:val="00BD11B4"/>
    <w:rsid w:val="00C117F3"/>
    <w:rsid w:val="00C46133"/>
    <w:rsid w:val="00CB2055"/>
    <w:rsid w:val="00CC6E9A"/>
    <w:rsid w:val="00CE0888"/>
    <w:rsid w:val="00CE29EF"/>
    <w:rsid w:val="00CE2ED7"/>
    <w:rsid w:val="00CE4DAB"/>
    <w:rsid w:val="00D118CB"/>
    <w:rsid w:val="00D145E7"/>
    <w:rsid w:val="00D503EB"/>
    <w:rsid w:val="00DA3452"/>
    <w:rsid w:val="00DA578E"/>
    <w:rsid w:val="00DE3F56"/>
    <w:rsid w:val="00E01FD7"/>
    <w:rsid w:val="00E25785"/>
    <w:rsid w:val="00E470B0"/>
    <w:rsid w:val="00E93F73"/>
    <w:rsid w:val="00E97750"/>
    <w:rsid w:val="00EC0426"/>
    <w:rsid w:val="00ED769B"/>
    <w:rsid w:val="00EE418C"/>
    <w:rsid w:val="00F00009"/>
    <w:rsid w:val="00F0253E"/>
    <w:rsid w:val="00F12427"/>
    <w:rsid w:val="00F3555A"/>
    <w:rsid w:val="00FA27C3"/>
    <w:rsid w:val="00FC6015"/>
    <w:rsid w:val="00FE0562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E22385"/>
  <w15:chartTrackingRefBased/>
  <w15:docId w15:val="{320054EE-8A01-496B-B3BA-08F68B19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853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11BEE"/>
    <w:pPr>
      <w:autoSpaceDE w:val="0"/>
      <w:autoSpaceDN w:val="0"/>
      <w:adjustRightInd w:val="0"/>
      <w:spacing w:after="20"/>
      <w:jc w:val="center"/>
    </w:pPr>
    <w:rPr>
      <w:rFonts w:ascii="Times New Roman CYR" w:hAnsi="Times New Roman CYR" w:cs="Times New Roman CYR"/>
      <w:b/>
      <w:bCs/>
      <w:caps/>
      <w:color w:val="000000"/>
      <w:sz w:val="22"/>
      <w:szCs w:val="22"/>
    </w:rPr>
  </w:style>
  <w:style w:type="paragraph" w:styleId="a4">
    <w:name w:val="header"/>
    <w:basedOn w:val="a"/>
    <w:rsid w:val="00011BEE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rsid w:val="00011BEE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link w:val="a5"/>
    <w:rsid w:val="00774F6D"/>
    <w:rPr>
      <w:sz w:val="24"/>
      <w:szCs w:val="24"/>
      <w:lang w:val="en-US" w:eastAsia="en-US"/>
    </w:rPr>
  </w:style>
  <w:style w:type="character" w:styleId="a7">
    <w:name w:val="Placeholder Text"/>
    <w:basedOn w:val="a0"/>
    <w:uiPriority w:val="99"/>
    <w:semiHidden/>
    <w:rsid w:val="007E2C17"/>
    <w:rPr>
      <w:color w:val="808080"/>
    </w:rPr>
  </w:style>
  <w:style w:type="character" w:customStyle="1" w:styleId="Style1">
    <w:name w:val="Style1"/>
    <w:basedOn w:val="a0"/>
    <w:uiPriority w:val="1"/>
    <w:rsid w:val="007E2C17"/>
    <w:rPr>
      <w:color w:val="595959" w:themeColor="text1" w:themeTint="A6"/>
    </w:rPr>
  </w:style>
  <w:style w:type="character" w:styleId="a8">
    <w:name w:val="Hyperlink"/>
    <w:basedOn w:val="a0"/>
    <w:uiPriority w:val="99"/>
    <w:unhideWhenUsed/>
    <w:rsid w:val="00EE418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D1F4B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0D1F4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hyperlink" Target="https://www.vt.government.bg" TargetMode="External"/><Relationship Id="rId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CC843-E88E-4CCD-BCED-BCE785DC9529}"/>
      </w:docPartPr>
      <w:docPartBody>
        <w:p w:rsidR="0044321E" w:rsidRDefault="00684EA7">
          <w:r w:rsidRPr="0025293E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A7"/>
    <w:rsid w:val="0008093D"/>
    <w:rsid w:val="00282C17"/>
    <w:rsid w:val="003007F4"/>
    <w:rsid w:val="0044321E"/>
    <w:rsid w:val="00464F94"/>
    <w:rsid w:val="00663481"/>
    <w:rsid w:val="00680944"/>
    <w:rsid w:val="00684EA7"/>
    <w:rsid w:val="008E2300"/>
    <w:rsid w:val="00F9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4EA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Oblast_VT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Sakarova</dc:creator>
  <cp:keywords/>
  <cp:lastModifiedBy>Anelia Nedeva</cp:lastModifiedBy>
  <cp:revision>48</cp:revision>
  <cp:lastPrinted>2024-02-19T09:59:00Z</cp:lastPrinted>
  <dcterms:created xsi:type="dcterms:W3CDTF">2023-08-24T11:06:00Z</dcterms:created>
  <dcterms:modified xsi:type="dcterms:W3CDTF">2024-07-31T13:29:00Z</dcterms:modified>
</cp:coreProperties>
</file>