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Pr="00CD2AB4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bg-BG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F74241" w:rsidRPr="00A77B3F" w:rsidRDefault="00365408" w:rsidP="00A77B3F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0] TLP:WHITE</w:t>
          </w:r>
        </w:p>
      </w:sdtContent>
    </w:sdt>
    <w:p w:rsidR="00474555" w:rsidRDefault="00474555" w:rsidP="006B1496">
      <w:pPr>
        <w:tabs>
          <w:tab w:val="left" w:pos="6480"/>
        </w:tabs>
        <w:rPr>
          <w:b/>
          <w:sz w:val="28"/>
          <w:szCs w:val="28"/>
          <w:lang w:val="bg-BG"/>
        </w:rPr>
      </w:pPr>
    </w:p>
    <w:p w:rsidR="00474555" w:rsidRDefault="00F74241" w:rsidP="006B1496">
      <w:pPr>
        <w:tabs>
          <w:tab w:val="left" w:pos="6480"/>
        </w:tabs>
        <w:rPr>
          <w:b/>
          <w:sz w:val="28"/>
          <w:szCs w:val="28"/>
          <w:lang w:val="bg-BG"/>
        </w:rPr>
      </w:pPr>
      <w:r w:rsidRPr="00474555">
        <w:rPr>
          <w:b/>
          <w:sz w:val="28"/>
          <w:szCs w:val="28"/>
          <w:lang w:val="bg-BG"/>
        </w:rPr>
        <w:t>УТВЪРЖДАВАМ:</w:t>
      </w:r>
      <w:r w:rsidR="00474555" w:rsidRPr="00474555"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  <w:lang w:val="bg-BG" w:eastAsia="bg-BG"/>
        </w:rPr>
        <w:t xml:space="preserve"> </w:t>
      </w:r>
      <w:r w:rsidR="00474555"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  <w:lang w:val="bg-BG" w:eastAsia="bg-BG"/>
        </w:rPr>
        <w:t xml:space="preserve">                                                                                                     </w:t>
      </w:r>
      <w:r w:rsidR="00474555" w:rsidRPr="00474555"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  <w:lang w:val="bg-BG" w:eastAsia="bg-BG"/>
        </w:rPr>
        <w:drawing>
          <wp:inline distT="0" distB="0" distL="0" distR="0" wp14:anchorId="6E691B97" wp14:editId="51545B3A">
            <wp:extent cx="286385" cy="2679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241" w:rsidRPr="00474555" w:rsidRDefault="00F74241" w:rsidP="006B1496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474555">
        <w:rPr>
          <w:b/>
          <w:bCs/>
          <w:color w:val="000000"/>
          <w:sz w:val="28"/>
          <w:szCs w:val="28"/>
        </w:rPr>
        <w:t xml:space="preserve">      </w:t>
      </w:r>
      <w:r w:rsidR="00A77B3F" w:rsidRPr="00474555">
        <w:rPr>
          <w:b/>
          <w:bCs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 w:rsidRPr="00474555">
        <w:rPr>
          <w:b/>
          <w:bCs/>
          <w:color w:val="000000"/>
          <w:sz w:val="28"/>
          <w:szCs w:val="28"/>
        </w:rPr>
        <w:t xml:space="preserve">  </w:t>
      </w:r>
    </w:p>
    <w:p w:rsidR="006B1496" w:rsidRPr="00AE6832" w:rsidRDefault="006B1496" w:rsidP="006B1496">
      <w:pPr>
        <w:tabs>
          <w:tab w:val="left" w:pos="6480"/>
        </w:tabs>
        <w:rPr>
          <w:b/>
          <w:bCs/>
          <w:color w:val="000000"/>
          <w:sz w:val="28"/>
          <w:szCs w:val="28"/>
          <w:lang w:val="bg-BG"/>
        </w:rPr>
      </w:pPr>
      <w:r w:rsidRPr="00474555">
        <w:rPr>
          <w:b/>
          <w:bCs/>
          <w:color w:val="000000"/>
          <w:sz w:val="28"/>
          <w:szCs w:val="28"/>
          <w:lang w:val="bg-BG"/>
        </w:rPr>
        <w:t>ИВАЙЛО ЗДРАВКОВ</w:t>
      </w:r>
      <w:r w:rsidR="00AE6832">
        <w:rPr>
          <w:b/>
          <w:bCs/>
          <w:color w:val="000000"/>
          <w:sz w:val="28"/>
          <w:szCs w:val="28"/>
        </w:rPr>
        <w:t xml:space="preserve"> </w:t>
      </w:r>
      <w:r w:rsidR="00AE6832">
        <w:rPr>
          <w:b/>
          <w:bCs/>
          <w:color w:val="000000"/>
          <w:sz w:val="28"/>
          <w:szCs w:val="28"/>
          <w:lang w:val="bg-BG"/>
        </w:rPr>
        <w:t>/П/</w:t>
      </w:r>
    </w:p>
    <w:p w:rsidR="006B1496" w:rsidRPr="00474555" w:rsidRDefault="006B1496" w:rsidP="006B1496">
      <w:pPr>
        <w:tabs>
          <w:tab w:val="left" w:pos="6480"/>
        </w:tabs>
        <w:rPr>
          <w:bCs/>
          <w:i/>
          <w:color w:val="000000"/>
          <w:sz w:val="28"/>
          <w:szCs w:val="28"/>
          <w:lang w:val="bg-BG"/>
        </w:rPr>
      </w:pPr>
      <w:r w:rsidRPr="00474555">
        <w:rPr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0F746D" w:rsidRDefault="006B1496" w:rsidP="00474555">
      <w:pPr>
        <w:tabs>
          <w:tab w:val="left" w:pos="6480"/>
        </w:tabs>
        <w:rPr>
          <w:bCs/>
          <w:i/>
          <w:color w:val="000000"/>
          <w:sz w:val="28"/>
          <w:szCs w:val="28"/>
          <w:lang w:val="bg-BG"/>
        </w:rPr>
      </w:pPr>
      <w:r w:rsidRPr="00474555">
        <w:rPr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474555" w:rsidRDefault="00474555" w:rsidP="00474555">
      <w:pPr>
        <w:tabs>
          <w:tab w:val="left" w:pos="6480"/>
        </w:tabs>
        <w:rPr>
          <w:bCs/>
          <w:i/>
          <w:color w:val="000000"/>
          <w:sz w:val="28"/>
          <w:szCs w:val="28"/>
          <w:lang w:val="bg-BG"/>
        </w:rPr>
      </w:pPr>
    </w:p>
    <w:p w:rsidR="00C8128E" w:rsidRPr="00474555" w:rsidRDefault="00C8128E" w:rsidP="00474555">
      <w:pPr>
        <w:tabs>
          <w:tab w:val="left" w:pos="6480"/>
        </w:tabs>
        <w:rPr>
          <w:bCs/>
          <w:i/>
          <w:color w:val="000000"/>
          <w:sz w:val="28"/>
          <w:szCs w:val="28"/>
          <w:lang w:val="bg-BG"/>
        </w:rPr>
      </w:pPr>
    </w:p>
    <w:p w:rsidR="000F746D" w:rsidRPr="000F746D" w:rsidRDefault="000F746D" w:rsidP="000F746D">
      <w:pPr>
        <w:keepNext/>
        <w:keepLines/>
        <w:spacing w:line="259" w:lineRule="auto"/>
        <w:ind w:right="115"/>
        <w:jc w:val="center"/>
        <w:outlineLvl w:val="0"/>
        <w:rPr>
          <w:b/>
          <w:color w:val="000000"/>
          <w:sz w:val="44"/>
          <w:szCs w:val="44"/>
          <w:lang w:val="bg-BG" w:eastAsia="bg-BG"/>
        </w:rPr>
      </w:pPr>
      <w:r w:rsidRPr="000F746D">
        <w:rPr>
          <w:b/>
          <w:color w:val="000000"/>
          <w:sz w:val="44"/>
          <w:szCs w:val="44"/>
          <w:lang w:val="bg-BG" w:eastAsia="bg-BG"/>
        </w:rPr>
        <w:t>ДОКЛАД</w:t>
      </w:r>
    </w:p>
    <w:p w:rsidR="00A64614" w:rsidRDefault="000F746D" w:rsidP="00A64614">
      <w:pPr>
        <w:spacing w:line="262" w:lineRule="auto"/>
        <w:jc w:val="center"/>
        <w:rPr>
          <w:color w:val="000000"/>
          <w:sz w:val="28"/>
          <w:szCs w:val="28"/>
          <w:lang w:val="bg-BG" w:eastAsia="bg-BG"/>
        </w:rPr>
      </w:pPr>
      <w:r w:rsidRPr="000F746D">
        <w:rPr>
          <w:color w:val="000000"/>
          <w:sz w:val="28"/>
          <w:szCs w:val="28"/>
          <w:lang w:val="bg-BG" w:eastAsia="bg-BG"/>
        </w:rPr>
        <w:t xml:space="preserve">ЗА ДЕЙНОСТТА НА КОМИСИЯТА ПО ПРЕДЛОЖЕНИЯТА И СИГНАЛИТЕ НА ГРАЖДАНИ, ОРГАНИЗАЦИИ И ОМБУДСМАНА </w:t>
      </w:r>
    </w:p>
    <w:p w:rsidR="001441A4" w:rsidRDefault="000F746D" w:rsidP="00A64614">
      <w:pPr>
        <w:spacing w:line="262" w:lineRule="auto"/>
        <w:jc w:val="center"/>
        <w:rPr>
          <w:color w:val="000000"/>
          <w:sz w:val="28"/>
          <w:szCs w:val="28"/>
          <w:lang w:val="bg-BG" w:eastAsia="bg-BG"/>
        </w:rPr>
      </w:pPr>
      <w:r w:rsidRPr="000F746D">
        <w:rPr>
          <w:color w:val="000000"/>
          <w:sz w:val="28"/>
          <w:szCs w:val="28"/>
          <w:lang w:val="bg-BG" w:eastAsia="bg-BG"/>
        </w:rPr>
        <w:t>ПРЕЗ 2023 г.</w:t>
      </w:r>
    </w:p>
    <w:p w:rsidR="00A64614" w:rsidRDefault="00A64614" w:rsidP="00A64614">
      <w:pPr>
        <w:spacing w:line="262" w:lineRule="auto"/>
        <w:jc w:val="center"/>
        <w:rPr>
          <w:color w:val="000000"/>
          <w:sz w:val="28"/>
          <w:szCs w:val="28"/>
          <w:lang w:val="bg-BG" w:eastAsia="bg-BG"/>
        </w:rPr>
      </w:pPr>
    </w:p>
    <w:p w:rsidR="00C8128E" w:rsidRDefault="00C8128E" w:rsidP="00A64614">
      <w:pPr>
        <w:spacing w:line="262" w:lineRule="auto"/>
        <w:jc w:val="center"/>
        <w:rPr>
          <w:color w:val="000000"/>
          <w:sz w:val="28"/>
          <w:szCs w:val="28"/>
          <w:lang w:val="bg-BG" w:eastAsia="bg-BG"/>
        </w:rPr>
      </w:pPr>
    </w:p>
    <w:p w:rsidR="00C8128E" w:rsidRDefault="00C8128E" w:rsidP="00A64614">
      <w:pPr>
        <w:spacing w:line="262" w:lineRule="auto"/>
        <w:jc w:val="center"/>
        <w:rPr>
          <w:color w:val="000000"/>
          <w:sz w:val="28"/>
          <w:szCs w:val="28"/>
          <w:lang w:val="bg-BG" w:eastAsia="bg-BG"/>
        </w:rPr>
      </w:pPr>
    </w:p>
    <w:p w:rsidR="00C8128E" w:rsidRPr="00366091" w:rsidRDefault="00C8128E" w:rsidP="00A64614">
      <w:pPr>
        <w:spacing w:line="262" w:lineRule="auto"/>
        <w:jc w:val="center"/>
        <w:rPr>
          <w:color w:val="000000"/>
          <w:sz w:val="28"/>
          <w:szCs w:val="28"/>
          <w:lang w:val="bg-BG" w:eastAsia="bg-BG"/>
        </w:rPr>
      </w:pPr>
    </w:p>
    <w:p w:rsidR="00D86D84" w:rsidRPr="00C8128E" w:rsidRDefault="00D86D84" w:rsidP="00D86D84">
      <w:pPr>
        <w:spacing w:line="262" w:lineRule="auto"/>
        <w:ind w:firstLine="482"/>
        <w:jc w:val="both"/>
      </w:pPr>
      <w:proofErr w:type="spellStart"/>
      <w:r w:rsidRPr="00C8128E">
        <w:t>Дейността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Комисията</w:t>
      </w:r>
      <w:proofErr w:type="spellEnd"/>
      <w:r w:rsidRPr="00C8128E">
        <w:t xml:space="preserve"> </w:t>
      </w:r>
      <w:proofErr w:type="spellStart"/>
      <w:r w:rsidRPr="00C8128E">
        <w:t>по</w:t>
      </w:r>
      <w:proofErr w:type="spellEnd"/>
      <w:r w:rsidRPr="00C8128E">
        <w:t xml:space="preserve"> </w:t>
      </w:r>
      <w:proofErr w:type="spellStart"/>
      <w:r w:rsidRPr="00C8128E">
        <w:t>предложенията</w:t>
      </w:r>
      <w:proofErr w:type="spellEnd"/>
      <w:r w:rsidRPr="00C8128E">
        <w:t xml:space="preserve"> и </w:t>
      </w:r>
      <w:proofErr w:type="spellStart"/>
      <w:r w:rsidRPr="00C8128E">
        <w:t>сигналите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граждани</w:t>
      </w:r>
      <w:proofErr w:type="spellEnd"/>
      <w:r w:rsidRPr="00C8128E">
        <w:t xml:space="preserve">, </w:t>
      </w:r>
      <w:proofErr w:type="spellStart"/>
      <w:r w:rsidRPr="00C8128E">
        <w:t>организации</w:t>
      </w:r>
      <w:proofErr w:type="spellEnd"/>
      <w:r w:rsidRPr="00C8128E">
        <w:t xml:space="preserve"> и </w:t>
      </w:r>
      <w:proofErr w:type="spellStart"/>
      <w:r w:rsidRPr="00C8128E">
        <w:t>омбудсмана</w:t>
      </w:r>
      <w:proofErr w:type="spellEnd"/>
      <w:r w:rsidRPr="00C8128E">
        <w:t xml:space="preserve">, </w:t>
      </w:r>
      <w:proofErr w:type="spellStart"/>
      <w:r w:rsidRPr="00C8128E">
        <w:t>наричана</w:t>
      </w:r>
      <w:proofErr w:type="spellEnd"/>
      <w:r w:rsidRPr="00C8128E">
        <w:t xml:space="preserve"> </w:t>
      </w:r>
      <w:proofErr w:type="spellStart"/>
      <w:r w:rsidRPr="00C8128E">
        <w:t>за</w:t>
      </w:r>
      <w:proofErr w:type="spellEnd"/>
      <w:r w:rsidRPr="00C8128E">
        <w:t xml:space="preserve"> </w:t>
      </w:r>
      <w:proofErr w:type="spellStart"/>
      <w:r w:rsidRPr="00C8128E">
        <w:t>краткост</w:t>
      </w:r>
      <w:proofErr w:type="spellEnd"/>
      <w:r w:rsidRPr="00C8128E">
        <w:t xml:space="preserve"> </w:t>
      </w:r>
      <w:proofErr w:type="spellStart"/>
      <w:r w:rsidRPr="00C8128E">
        <w:t>Комисията</w:t>
      </w:r>
      <w:proofErr w:type="spellEnd"/>
      <w:r w:rsidRPr="00C8128E">
        <w:t xml:space="preserve">, е </w:t>
      </w:r>
      <w:proofErr w:type="spellStart"/>
      <w:r w:rsidRPr="00C8128E">
        <w:t>насочена</w:t>
      </w:r>
      <w:proofErr w:type="spellEnd"/>
      <w:r w:rsidRPr="00C8128E">
        <w:t xml:space="preserve"> </w:t>
      </w:r>
      <w:proofErr w:type="spellStart"/>
      <w:r w:rsidRPr="00C8128E">
        <w:t>към</w:t>
      </w:r>
      <w:proofErr w:type="spellEnd"/>
      <w:r w:rsidRPr="00C8128E">
        <w:t xml:space="preserve"> </w:t>
      </w:r>
      <w:proofErr w:type="spellStart"/>
      <w:r w:rsidRPr="00C8128E">
        <w:t>разглеждане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постъпили</w:t>
      </w:r>
      <w:proofErr w:type="spellEnd"/>
      <w:r w:rsidRPr="00C8128E">
        <w:t xml:space="preserve"> </w:t>
      </w:r>
      <w:proofErr w:type="spellStart"/>
      <w:r w:rsidRPr="00C8128E">
        <w:t>предложения</w:t>
      </w:r>
      <w:proofErr w:type="spellEnd"/>
      <w:r w:rsidRPr="00C8128E">
        <w:t xml:space="preserve"> и </w:t>
      </w:r>
      <w:proofErr w:type="spellStart"/>
      <w:r w:rsidRPr="00C8128E">
        <w:t>сигнали</w:t>
      </w:r>
      <w:proofErr w:type="spellEnd"/>
      <w:r w:rsidRPr="00C8128E">
        <w:t xml:space="preserve">, </w:t>
      </w:r>
      <w:proofErr w:type="spellStart"/>
      <w:r w:rsidRPr="00C8128E">
        <w:t>свързани</w:t>
      </w:r>
      <w:proofErr w:type="spellEnd"/>
      <w:r w:rsidRPr="00C8128E">
        <w:t xml:space="preserve"> с </w:t>
      </w:r>
      <w:proofErr w:type="spellStart"/>
      <w:r w:rsidRPr="00C8128E">
        <w:t>дейността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териториалните</w:t>
      </w:r>
      <w:proofErr w:type="spellEnd"/>
      <w:r w:rsidRPr="00C8128E">
        <w:t xml:space="preserve"> </w:t>
      </w:r>
      <w:proofErr w:type="spellStart"/>
      <w:r w:rsidRPr="00C8128E">
        <w:t>звена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министерствата</w:t>
      </w:r>
      <w:proofErr w:type="spellEnd"/>
      <w:r w:rsidRPr="00C8128E">
        <w:t xml:space="preserve"> и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другите</w:t>
      </w:r>
      <w:proofErr w:type="spellEnd"/>
      <w:r w:rsidRPr="00C8128E">
        <w:t xml:space="preserve"> </w:t>
      </w:r>
      <w:proofErr w:type="spellStart"/>
      <w:r w:rsidRPr="00C8128E">
        <w:t>административни</w:t>
      </w:r>
      <w:proofErr w:type="spellEnd"/>
      <w:r w:rsidRPr="00C8128E">
        <w:t xml:space="preserve"> </w:t>
      </w:r>
      <w:proofErr w:type="spellStart"/>
      <w:r w:rsidRPr="00C8128E">
        <w:t>структури</w:t>
      </w:r>
      <w:proofErr w:type="spellEnd"/>
      <w:r w:rsidRPr="00C8128E">
        <w:t xml:space="preserve">, </w:t>
      </w:r>
      <w:proofErr w:type="spellStart"/>
      <w:r w:rsidRPr="00C8128E">
        <w:t>които</w:t>
      </w:r>
      <w:proofErr w:type="spellEnd"/>
      <w:r w:rsidRPr="00C8128E">
        <w:t xml:space="preserve"> </w:t>
      </w:r>
      <w:proofErr w:type="spellStart"/>
      <w:r w:rsidRPr="00C8128E">
        <w:t>осъществяват</w:t>
      </w:r>
      <w:proofErr w:type="spellEnd"/>
      <w:r w:rsidRPr="00C8128E">
        <w:t xml:space="preserve"> </w:t>
      </w:r>
      <w:proofErr w:type="spellStart"/>
      <w:r w:rsidRPr="00C8128E">
        <w:t>административно</w:t>
      </w:r>
      <w:proofErr w:type="spellEnd"/>
      <w:r w:rsidRPr="00C8128E">
        <w:t xml:space="preserve"> </w:t>
      </w:r>
      <w:proofErr w:type="spellStart"/>
      <w:r w:rsidRPr="00C8128E">
        <w:t>обслужване</w:t>
      </w:r>
      <w:proofErr w:type="spellEnd"/>
      <w:r w:rsidRPr="00C8128E">
        <w:t xml:space="preserve">, </w:t>
      </w:r>
      <w:proofErr w:type="spellStart"/>
      <w:r w:rsidRPr="00C8128E">
        <w:t>както</w:t>
      </w:r>
      <w:proofErr w:type="spellEnd"/>
      <w:r w:rsidRPr="00C8128E">
        <w:t xml:space="preserve"> и с </w:t>
      </w:r>
      <w:proofErr w:type="spellStart"/>
      <w:r w:rsidRPr="00C8128E">
        <w:t>дейността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органи</w:t>
      </w:r>
      <w:proofErr w:type="spellEnd"/>
      <w:r w:rsidRPr="00C8128E">
        <w:t xml:space="preserve"> и </w:t>
      </w:r>
      <w:proofErr w:type="spellStart"/>
      <w:r w:rsidRPr="00C8128E">
        <w:t>организации</w:t>
      </w:r>
      <w:proofErr w:type="spellEnd"/>
      <w:r w:rsidRPr="00C8128E">
        <w:t xml:space="preserve">, </w:t>
      </w:r>
      <w:proofErr w:type="spellStart"/>
      <w:r w:rsidRPr="00C8128E">
        <w:t>предоставящи</w:t>
      </w:r>
      <w:proofErr w:type="spellEnd"/>
      <w:r w:rsidRPr="00C8128E">
        <w:t xml:space="preserve"> </w:t>
      </w:r>
      <w:proofErr w:type="spellStart"/>
      <w:r w:rsidRPr="00C8128E">
        <w:t>обществени</w:t>
      </w:r>
      <w:proofErr w:type="spellEnd"/>
      <w:r w:rsidRPr="00C8128E">
        <w:t xml:space="preserve"> </w:t>
      </w:r>
      <w:proofErr w:type="spellStart"/>
      <w:r w:rsidRPr="00C8128E">
        <w:t>услуги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територията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областта</w:t>
      </w:r>
      <w:proofErr w:type="spellEnd"/>
      <w:r w:rsidRPr="00C8128E">
        <w:t>.</w:t>
      </w:r>
    </w:p>
    <w:p w:rsidR="00D86D84" w:rsidRPr="00C8128E" w:rsidRDefault="00D86D84" w:rsidP="00D86D84">
      <w:pPr>
        <w:spacing w:line="262" w:lineRule="auto"/>
        <w:ind w:firstLine="482"/>
        <w:jc w:val="both"/>
      </w:pPr>
      <w:proofErr w:type="spellStart"/>
      <w:r w:rsidRPr="00C8128E">
        <w:t>Комисията</w:t>
      </w:r>
      <w:proofErr w:type="spellEnd"/>
      <w:r w:rsidRPr="00C8128E">
        <w:t xml:space="preserve"> </w:t>
      </w:r>
      <w:proofErr w:type="spellStart"/>
      <w:r w:rsidRPr="00C8128E">
        <w:t>се</w:t>
      </w:r>
      <w:proofErr w:type="spellEnd"/>
      <w:r w:rsidRPr="00C8128E">
        <w:t xml:space="preserve"> </w:t>
      </w:r>
      <w:proofErr w:type="spellStart"/>
      <w:r w:rsidRPr="00C8128E">
        <w:t>ръководи</w:t>
      </w:r>
      <w:proofErr w:type="spellEnd"/>
      <w:r w:rsidRPr="00C8128E">
        <w:t xml:space="preserve"> </w:t>
      </w:r>
      <w:proofErr w:type="spellStart"/>
      <w:r w:rsidRPr="00C8128E">
        <w:t>от</w:t>
      </w:r>
      <w:proofErr w:type="spellEnd"/>
      <w:r w:rsidRPr="00C8128E">
        <w:t xml:space="preserve"> </w:t>
      </w:r>
      <w:proofErr w:type="spellStart"/>
      <w:r w:rsidRPr="00C8128E">
        <w:t>основните</w:t>
      </w:r>
      <w:proofErr w:type="spellEnd"/>
      <w:r w:rsidRPr="00C8128E">
        <w:t xml:space="preserve"> </w:t>
      </w:r>
      <w:proofErr w:type="spellStart"/>
      <w:r w:rsidRPr="00C8128E">
        <w:t>принципи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законност</w:t>
      </w:r>
      <w:proofErr w:type="spellEnd"/>
      <w:r w:rsidRPr="00C8128E">
        <w:t xml:space="preserve">, </w:t>
      </w:r>
      <w:proofErr w:type="spellStart"/>
      <w:r w:rsidRPr="00C8128E">
        <w:t>истинност</w:t>
      </w:r>
      <w:proofErr w:type="spellEnd"/>
      <w:r w:rsidRPr="00C8128E">
        <w:t xml:space="preserve">, </w:t>
      </w:r>
      <w:proofErr w:type="spellStart"/>
      <w:r w:rsidRPr="00C8128E">
        <w:t>равенство</w:t>
      </w:r>
      <w:proofErr w:type="spellEnd"/>
      <w:r w:rsidRPr="00C8128E">
        <w:t xml:space="preserve">, </w:t>
      </w:r>
      <w:proofErr w:type="spellStart"/>
      <w:r w:rsidRPr="00C8128E">
        <w:t>самостоятелност</w:t>
      </w:r>
      <w:proofErr w:type="spellEnd"/>
      <w:r w:rsidRPr="00C8128E">
        <w:t xml:space="preserve"> и </w:t>
      </w:r>
      <w:proofErr w:type="spellStart"/>
      <w:r w:rsidRPr="00C8128E">
        <w:t>безпристрастност</w:t>
      </w:r>
      <w:proofErr w:type="spellEnd"/>
      <w:r w:rsidRPr="00C8128E">
        <w:t xml:space="preserve">, </w:t>
      </w:r>
      <w:proofErr w:type="spellStart"/>
      <w:r w:rsidRPr="00C8128E">
        <w:t>независимост</w:t>
      </w:r>
      <w:proofErr w:type="spellEnd"/>
      <w:r w:rsidRPr="00C8128E">
        <w:t xml:space="preserve"> и </w:t>
      </w:r>
      <w:proofErr w:type="spellStart"/>
      <w:r w:rsidRPr="00C8128E">
        <w:t>прозрачност</w:t>
      </w:r>
      <w:proofErr w:type="spellEnd"/>
      <w:r w:rsidRPr="00C8128E">
        <w:t xml:space="preserve"> и е в </w:t>
      </w:r>
      <w:proofErr w:type="spellStart"/>
      <w:r w:rsidRPr="00C8128E">
        <w:t>съответствие</w:t>
      </w:r>
      <w:proofErr w:type="spellEnd"/>
      <w:r w:rsidRPr="00C8128E">
        <w:t xml:space="preserve"> с </w:t>
      </w:r>
      <w:proofErr w:type="spellStart"/>
      <w:r w:rsidRPr="00C8128E">
        <w:t>Устройствения</w:t>
      </w:r>
      <w:proofErr w:type="spellEnd"/>
      <w:r w:rsidRPr="00C8128E">
        <w:t xml:space="preserve"> </w:t>
      </w:r>
      <w:proofErr w:type="spellStart"/>
      <w:r w:rsidRPr="00C8128E">
        <w:t>правилник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областните</w:t>
      </w:r>
      <w:proofErr w:type="spellEnd"/>
      <w:r w:rsidRPr="00C8128E">
        <w:t xml:space="preserve"> </w:t>
      </w:r>
      <w:proofErr w:type="spellStart"/>
      <w:r w:rsidRPr="00C8128E">
        <w:t>администрации</w:t>
      </w:r>
      <w:proofErr w:type="spellEnd"/>
      <w:r w:rsidRPr="00C8128E">
        <w:t xml:space="preserve"> и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Административнопроцесуалния</w:t>
      </w:r>
      <w:proofErr w:type="spellEnd"/>
      <w:r w:rsidRPr="00C8128E">
        <w:t xml:space="preserve"> </w:t>
      </w:r>
      <w:proofErr w:type="spellStart"/>
      <w:r w:rsidRPr="00C8128E">
        <w:t>кодекс</w:t>
      </w:r>
      <w:proofErr w:type="spellEnd"/>
      <w:r w:rsidRPr="00C8128E">
        <w:t>.</w:t>
      </w:r>
    </w:p>
    <w:p w:rsidR="00366091" w:rsidRPr="00C8128E" w:rsidRDefault="006D7891" w:rsidP="00366091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>Комисията е сформирана със</w:t>
      </w:r>
      <w:r w:rsidRPr="00C8128E">
        <w:t xml:space="preserve"> </w:t>
      </w:r>
      <w:proofErr w:type="spellStart"/>
      <w:r w:rsidRPr="00C8128E">
        <w:t>Заповед</w:t>
      </w:r>
      <w:proofErr w:type="spellEnd"/>
      <w:r w:rsidRPr="00C8128E">
        <w:t xml:space="preserve"> № РД 04-40 </w:t>
      </w:r>
      <w:proofErr w:type="spellStart"/>
      <w:r w:rsidRPr="00C8128E">
        <w:t>от</w:t>
      </w:r>
      <w:proofErr w:type="spellEnd"/>
      <w:r w:rsidRPr="00C8128E">
        <w:t xml:space="preserve"> 13.05.2011 г. </w:t>
      </w:r>
      <w:proofErr w:type="spellStart"/>
      <w:r w:rsidRPr="00C8128E">
        <w:t>на</w:t>
      </w:r>
      <w:proofErr w:type="spellEnd"/>
      <w:r w:rsidRPr="00C8128E">
        <w:t xml:space="preserve"> Областен управител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Област</w:t>
      </w:r>
      <w:proofErr w:type="spellEnd"/>
      <w:r w:rsidRPr="00C8128E">
        <w:t xml:space="preserve"> </w:t>
      </w:r>
      <w:proofErr w:type="spellStart"/>
      <w:r w:rsidRPr="00C8128E">
        <w:t>Велико</w:t>
      </w:r>
      <w:proofErr w:type="spellEnd"/>
      <w:r w:rsidRPr="00C8128E">
        <w:t xml:space="preserve"> </w:t>
      </w:r>
      <w:proofErr w:type="spellStart"/>
      <w:r w:rsidRPr="00C8128E">
        <w:t>Търново</w:t>
      </w:r>
      <w:proofErr w:type="spellEnd"/>
      <w:r w:rsidRPr="00C8128E">
        <w:t xml:space="preserve">. </w:t>
      </w:r>
      <w:proofErr w:type="spellStart"/>
      <w:r w:rsidR="004E0913" w:rsidRPr="00C8128E">
        <w:t>През</w:t>
      </w:r>
      <w:proofErr w:type="spellEnd"/>
      <w:r w:rsidR="004E0913" w:rsidRPr="00C8128E">
        <w:t xml:space="preserve"> 2023 г. е </w:t>
      </w:r>
      <w:proofErr w:type="spellStart"/>
      <w:r w:rsidR="004E0913" w:rsidRPr="00C8128E">
        <w:t>променен</w:t>
      </w:r>
      <w:proofErr w:type="spellEnd"/>
      <w:r w:rsidR="004E0913" w:rsidRPr="00C8128E">
        <w:t xml:space="preserve"> </w:t>
      </w:r>
      <w:proofErr w:type="spellStart"/>
      <w:r w:rsidR="004E0913" w:rsidRPr="00C8128E">
        <w:t>състава</w:t>
      </w:r>
      <w:proofErr w:type="spellEnd"/>
      <w:r w:rsidR="004E0913" w:rsidRPr="00C8128E">
        <w:t xml:space="preserve"> </w:t>
      </w:r>
      <w:proofErr w:type="spellStart"/>
      <w:r w:rsidR="004E0913" w:rsidRPr="00C8128E">
        <w:t>на</w:t>
      </w:r>
      <w:proofErr w:type="spellEnd"/>
      <w:r w:rsidR="004E0913" w:rsidRPr="00C8128E">
        <w:t xml:space="preserve"> </w:t>
      </w:r>
      <w:proofErr w:type="spellStart"/>
      <w:r w:rsidR="004E0913" w:rsidRPr="00C8128E">
        <w:t>Комисията</w:t>
      </w:r>
      <w:proofErr w:type="spellEnd"/>
      <w:r w:rsidR="004E0913" w:rsidRPr="00C8128E">
        <w:t xml:space="preserve"> </w:t>
      </w:r>
      <w:proofErr w:type="spellStart"/>
      <w:r w:rsidR="004E0913" w:rsidRPr="00C8128E">
        <w:t>на</w:t>
      </w:r>
      <w:proofErr w:type="spellEnd"/>
      <w:r w:rsidR="004E0913" w:rsidRPr="00C8128E">
        <w:t xml:space="preserve"> </w:t>
      </w:r>
      <w:proofErr w:type="spellStart"/>
      <w:r w:rsidR="004E0913" w:rsidRPr="00C8128E">
        <w:t>основание</w:t>
      </w:r>
      <w:proofErr w:type="spellEnd"/>
      <w:r w:rsidR="004E0913" w:rsidRPr="00C8128E">
        <w:t xml:space="preserve"> </w:t>
      </w:r>
      <w:proofErr w:type="spellStart"/>
      <w:r w:rsidR="004E0913" w:rsidRPr="00C8128E">
        <w:t>Заповед</w:t>
      </w:r>
      <w:proofErr w:type="spellEnd"/>
      <w:r w:rsidR="004E0913" w:rsidRPr="00C8128E">
        <w:t xml:space="preserve"> №</w:t>
      </w:r>
      <w:r w:rsidR="002A2E8F" w:rsidRPr="00C8128E">
        <w:t xml:space="preserve"> </w:t>
      </w:r>
      <w:r w:rsidR="004E0913" w:rsidRPr="00C8128E">
        <w:rPr>
          <w:bCs/>
          <w:color w:val="000000"/>
          <w:lang w:val="ru-RU"/>
        </w:rPr>
        <w:t>РД-01-05-86/18.09.2023 г.</w:t>
      </w:r>
      <w:r w:rsidR="00A321C5" w:rsidRPr="00C8128E">
        <w:rPr>
          <w:bCs/>
          <w:color w:val="000000"/>
        </w:rPr>
        <w:t xml:space="preserve"> </w:t>
      </w:r>
      <w:r w:rsidR="00A321C5" w:rsidRPr="00C8128E">
        <w:rPr>
          <w:bCs/>
          <w:color w:val="000000"/>
          <w:lang w:val="bg-BG"/>
        </w:rPr>
        <w:t>На Областен управител – Велико Търново.</w:t>
      </w:r>
      <w:r w:rsidR="004E0913" w:rsidRPr="00C8128E">
        <w:rPr>
          <w:lang w:val="bg-BG"/>
        </w:rPr>
        <w:t xml:space="preserve"> </w:t>
      </w:r>
      <w:proofErr w:type="spellStart"/>
      <w:r w:rsidRPr="00C8128E">
        <w:t>Към</w:t>
      </w:r>
      <w:proofErr w:type="spellEnd"/>
      <w:r w:rsidRPr="00C8128E">
        <w:t xml:space="preserve"> </w:t>
      </w:r>
      <w:proofErr w:type="spellStart"/>
      <w:r w:rsidRPr="00C8128E">
        <w:t>настоящия</w:t>
      </w:r>
      <w:proofErr w:type="spellEnd"/>
      <w:r w:rsidRPr="00C8128E">
        <w:t xml:space="preserve"> </w:t>
      </w:r>
      <w:proofErr w:type="spellStart"/>
      <w:r w:rsidRPr="00C8128E">
        <w:t>мо</w:t>
      </w:r>
      <w:r w:rsidR="004B23BF" w:rsidRPr="00C8128E">
        <w:t>мент</w:t>
      </w:r>
      <w:proofErr w:type="spellEnd"/>
      <w:r w:rsidR="004B23BF" w:rsidRPr="00C8128E">
        <w:t xml:space="preserve"> </w:t>
      </w:r>
      <w:proofErr w:type="spellStart"/>
      <w:r w:rsidR="004B23BF" w:rsidRPr="00C8128E">
        <w:t>председател</w:t>
      </w:r>
      <w:proofErr w:type="spellEnd"/>
      <w:r w:rsidR="004B23BF" w:rsidRPr="00C8128E">
        <w:t xml:space="preserve"> </w:t>
      </w:r>
      <w:proofErr w:type="spellStart"/>
      <w:r w:rsidR="004B23BF" w:rsidRPr="00C8128E">
        <w:t>на</w:t>
      </w:r>
      <w:proofErr w:type="spellEnd"/>
      <w:r w:rsidR="004B23BF" w:rsidRPr="00C8128E">
        <w:t xml:space="preserve"> </w:t>
      </w:r>
      <w:r w:rsidR="004B23BF" w:rsidRPr="00C8128E">
        <w:rPr>
          <w:lang w:val="bg-BG"/>
        </w:rPr>
        <w:t xml:space="preserve">Комисията е </w:t>
      </w:r>
      <w:proofErr w:type="spellStart"/>
      <w:r w:rsidR="004B23BF" w:rsidRPr="00C8128E">
        <w:t>з</w:t>
      </w:r>
      <w:r w:rsidRPr="00C8128E">
        <w:t>аместник</w:t>
      </w:r>
      <w:proofErr w:type="spellEnd"/>
      <w:r w:rsidRPr="00C8128E">
        <w:t xml:space="preserve"> </w:t>
      </w:r>
      <w:proofErr w:type="spellStart"/>
      <w:r w:rsidRPr="00C8128E">
        <w:t>областен</w:t>
      </w:r>
      <w:proofErr w:type="spellEnd"/>
      <w:r w:rsidRPr="00C8128E">
        <w:t xml:space="preserve"> управител</w:t>
      </w:r>
      <w:r w:rsidR="004B23BF" w:rsidRPr="00C8128E">
        <w:rPr>
          <w:lang w:val="bg-BG"/>
        </w:rPr>
        <w:t xml:space="preserve"> на област Велико Търн</w:t>
      </w:r>
      <w:r w:rsidR="00366091" w:rsidRPr="00C8128E">
        <w:rPr>
          <w:lang w:val="bg-BG"/>
        </w:rPr>
        <w:t>ово</w:t>
      </w:r>
      <w:r w:rsidR="00940604" w:rsidRPr="00C8128E">
        <w:t>.</w:t>
      </w:r>
    </w:p>
    <w:p w:rsidR="002E2667" w:rsidRPr="00C8128E" w:rsidRDefault="00366091" w:rsidP="002E2667">
      <w:pPr>
        <w:spacing w:line="262" w:lineRule="auto"/>
        <w:ind w:firstLine="720"/>
        <w:jc w:val="both"/>
        <w:rPr>
          <w:lang w:val="bg-BG"/>
        </w:rPr>
      </w:pPr>
      <w:proofErr w:type="spellStart"/>
      <w:r w:rsidRPr="00C8128E">
        <w:t>През</w:t>
      </w:r>
      <w:proofErr w:type="spellEnd"/>
      <w:r w:rsidRPr="00C8128E">
        <w:t xml:space="preserve"> 2023 </w:t>
      </w:r>
      <w:proofErr w:type="spellStart"/>
      <w:r w:rsidRPr="00C8128E">
        <w:t>год</w:t>
      </w:r>
      <w:proofErr w:type="spellEnd"/>
      <w:r w:rsidRPr="00C8128E">
        <w:t xml:space="preserve">. </w:t>
      </w:r>
      <w:proofErr w:type="spellStart"/>
      <w:r w:rsidRPr="00C8128E">
        <w:t>Комисията</w:t>
      </w:r>
      <w:proofErr w:type="spellEnd"/>
      <w:r w:rsidRPr="00C8128E">
        <w:t xml:space="preserve"> е </w:t>
      </w:r>
      <w:proofErr w:type="spellStart"/>
      <w:r w:rsidRPr="00C8128E">
        <w:t>провела</w:t>
      </w:r>
      <w:proofErr w:type="spellEnd"/>
      <w:r w:rsidRPr="00C8128E">
        <w:t xml:space="preserve"> 8 </w:t>
      </w:r>
      <w:proofErr w:type="spellStart"/>
      <w:r w:rsidRPr="00C8128E">
        <w:t>редовни</w:t>
      </w:r>
      <w:proofErr w:type="spellEnd"/>
      <w:r w:rsidRPr="00C8128E">
        <w:t xml:space="preserve"> </w:t>
      </w:r>
      <w:proofErr w:type="spellStart"/>
      <w:r w:rsidRPr="00C8128E">
        <w:t>заседания</w:t>
      </w:r>
      <w:proofErr w:type="spellEnd"/>
      <w:r w:rsidRPr="00C8128E">
        <w:t xml:space="preserve"> и </w:t>
      </w:r>
      <w:proofErr w:type="spellStart"/>
      <w:r w:rsidRPr="00C8128E">
        <w:t>са</w:t>
      </w:r>
      <w:proofErr w:type="spellEnd"/>
      <w:r w:rsidRPr="00C8128E">
        <w:t xml:space="preserve"> </w:t>
      </w:r>
      <w:proofErr w:type="spellStart"/>
      <w:r w:rsidRPr="00C8128E">
        <w:t>разгледани</w:t>
      </w:r>
      <w:proofErr w:type="spellEnd"/>
      <w:r w:rsidR="0092270F" w:rsidRPr="00C8128E">
        <w:rPr>
          <w:lang w:val="bg-BG"/>
        </w:rPr>
        <w:t xml:space="preserve"> 2</w:t>
      </w:r>
      <w:r w:rsidR="0092270F" w:rsidRPr="00C8128E">
        <w:t>1</w:t>
      </w:r>
      <w:r w:rsidR="0092270F" w:rsidRPr="00C8128E">
        <w:rPr>
          <w:lang w:val="bg-BG"/>
        </w:rPr>
        <w:t xml:space="preserve"> жалби и 7</w:t>
      </w:r>
      <w:r w:rsidRPr="00C8128E">
        <w:rPr>
          <w:lang w:val="bg-BG"/>
        </w:rPr>
        <w:t xml:space="preserve"> сигнала</w:t>
      </w:r>
      <w:r w:rsidR="004B23BF" w:rsidRPr="00C8128E">
        <w:rPr>
          <w:lang w:val="bg-BG"/>
        </w:rPr>
        <w:t>.</w:t>
      </w:r>
      <w:r w:rsidRPr="00C8128E">
        <w:rPr>
          <w:lang w:val="bg-BG"/>
        </w:rPr>
        <w:t xml:space="preserve"> </w:t>
      </w:r>
      <w:proofErr w:type="spellStart"/>
      <w:r w:rsidRPr="00C8128E">
        <w:t>Същите</w:t>
      </w:r>
      <w:proofErr w:type="spellEnd"/>
      <w:r w:rsidRPr="00C8128E">
        <w:t xml:space="preserve"> </w:t>
      </w:r>
      <w:proofErr w:type="spellStart"/>
      <w:r w:rsidRPr="00C8128E">
        <w:t>са</w:t>
      </w:r>
      <w:proofErr w:type="spellEnd"/>
      <w:r w:rsidRPr="00C8128E">
        <w:t xml:space="preserve"> </w:t>
      </w:r>
      <w:proofErr w:type="spellStart"/>
      <w:r w:rsidRPr="00C8128E">
        <w:t>насочени</w:t>
      </w:r>
      <w:proofErr w:type="spellEnd"/>
      <w:r w:rsidRPr="00C8128E">
        <w:t xml:space="preserve"> </w:t>
      </w:r>
      <w:proofErr w:type="spellStart"/>
      <w:r w:rsidRPr="00C8128E">
        <w:t>срещу</w:t>
      </w:r>
      <w:proofErr w:type="spellEnd"/>
      <w:r w:rsidRPr="00C8128E">
        <w:t xml:space="preserve"> </w:t>
      </w:r>
      <w:proofErr w:type="spellStart"/>
      <w:r w:rsidRPr="00C8128E">
        <w:t>действия</w:t>
      </w:r>
      <w:proofErr w:type="spellEnd"/>
      <w:r w:rsidRPr="00C8128E">
        <w:rPr>
          <w:lang w:val="bg-BG"/>
        </w:rPr>
        <w:t>/</w:t>
      </w:r>
      <w:proofErr w:type="gramStart"/>
      <w:r w:rsidRPr="00C8128E">
        <w:rPr>
          <w:lang w:val="bg-BG"/>
        </w:rPr>
        <w:t xml:space="preserve">бездействия </w:t>
      </w:r>
      <w:r w:rsidRPr="00C8128E">
        <w:t xml:space="preserve"> </w:t>
      </w:r>
      <w:proofErr w:type="spellStart"/>
      <w:r w:rsidRPr="00C8128E">
        <w:t>на</w:t>
      </w:r>
      <w:proofErr w:type="spellEnd"/>
      <w:proofErr w:type="gramEnd"/>
      <w:r w:rsidRPr="00C8128E">
        <w:t xml:space="preserve"> </w:t>
      </w:r>
      <w:proofErr w:type="spellStart"/>
      <w:r w:rsidRPr="00C8128E">
        <w:t>о</w:t>
      </w:r>
      <w:r w:rsidR="00A618B5" w:rsidRPr="00C8128E">
        <w:t>бщини</w:t>
      </w:r>
      <w:proofErr w:type="spellEnd"/>
      <w:r w:rsidR="00A618B5" w:rsidRPr="00C8128E">
        <w:t xml:space="preserve">, </w:t>
      </w:r>
      <w:proofErr w:type="spellStart"/>
      <w:r w:rsidR="00A618B5" w:rsidRPr="00C8128E">
        <w:t>териториални</w:t>
      </w:r>
      <w:proofErr w:type="spellEnd"/>
      <w:r w:rsidRPr="00C8128E">
        <w:t xml:space="preserve"> </w:t>
      </w:r>
      <w:proofErr w:type="spellStart"/>
      <w:r w:rsidRPr="00C8128E">
        <w:t>структури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изпълнителната</w:t>
      </w:r>
      <w:proofErr w:type="spellEnd"/>
      <w:r w:rsidRPr="00C8128E">
        <w:t xml:space="preserve"> </w:t>
      </w:r>
      <w:proofErr w:type="spellStart"/>
      <w:r w:rsidRPr="00C8128E">
        <w:t>власт</w:t>
      </w:r>
      <w:proofErr w:type="spellEnd"/>
      <w:r w:rsidRPr="00C8128E">
        <w:t xml:space="preserve">, </w:t>
      </w:r>
      <w:proofErr w:type="spellStart"/>
      <w:r w:rsidRPr="00C8128E">
        <w:t>организации</w:t>
      </w:r>
      <w:proofErr w:type="spellEnd"/>
      <w:r w:rsidRPr="00C8128E">
        <w:t xml:space="preserve">, </w:t>
      </w:r>
      <w:proofErr w:type="spellStart"/>
      <w:r w:rsidRPr="00C8128E">
        <w:t>предоставящи</w:t>
      </w:r>
      <w:proofErr w:type="spellEnd"/>
      <w:r w:rsidRPr="00C8128E">
        <w:t xml:space="preserve"> </w:t>
      </w:r>
      <w:proofErr w:type="spellStart"/>
      <w:r w:rsidRPr="00C8128E">
        <w:t>услуги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територията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областта</w:t>
      </w:r>
      <w:proofErr w:type="spellEnd"/>
      <w:r w:rsidR="00A618B5" w:rsidRPr="00C8128E">
        <w:rPr>
          <w:lang w:val="bg-BG"/>
        </w:rPr>
        <w:t>, нарушаване на обществения ред</w:t>
      </w:r>
      <w:r w:rsidR="00940604" w:rsidRPr="00C8128E">
        <w:t xml:space="preserve"> и </w:t>
      </w:r>
      <w:proofErr w:type="spellStart"/>
      <w:r w:rsidR="00940604" w:rsidRPr="00C8128E">
        <w:t>др</w:t>
      </w:r>
      <w:proofErr w:type="spellEnd"/>
      <w:r w:rsidR="00940604" w:rsidRPr="00C8128E">
        <w:t>.</w:t>
      </w:r>
      <w:r w:rsidR="002E2667" w:rsidRPr="00C8128E">
        <w:t xml:space="preserve"> </w:t>
      </w:r>
      <w:r w:rsidR="002E2667" w:rsidRPr="00C8128E">
        <w:rPr>
          <w:lang w:val="bg-BG"/>
        </w:rPr>
        <w:t>Н</w:t>
      </w:r>
      <w:r w:rsidR="00005E28" w:rsidRPr="00C8128E">
        <w:rPr>
          <w:lang w:val="bg-BG"/>
        </w:rPr>
        <w:t xml:space="preserve">еприключени за 2023 г. остават </w:t>
      </w:r>
      <w:r w:rsidR="00435F28" w:rsidRPr="00C8128E">
        <w:t>3</w:t>
      </w:r>
      <w:r w:rsidR="002E2667" w:rsidRPr="00C8128E">
        <w:rPr>
          <w:lang w:val="bg-BG"/>
        </w:rPr>
        <w:t xml:space="preserve"> броя преписки. Същите са разгледани на последното заседание от Комисията по чл. 7а УПОА, проведено на </w:t>
      </w:r>
      <w:r w:rsidR="002E2667" w:rsidRPr="00C8128E">
        <w:rPr>
          <w:bCs/>
          <w:noProof/>
          <w:color w:val="000000"/>
          <w:lang w:val="bg-BG" w:eastAsia="bg-BG"/>
        </w:rPr>
        <w:t>14.12.2023 г.</w:t>
      </w:r>
      <w:r w:rsidR="002E2667" w:rsidRPr="00C8128E">
        <w:rPr>
          <w:lang w:val="bg-BG"/>
        </w:rPr>
        <w:t xml:space="preserve"> Разгледани са по същество фактите и обстоятелствата по изложените проблеми. Текат проверки и се изчакват становища от кметовете на</w:t>
      </w:r>
      <w:r w:rsidR="00D639AC" w:rsidRPr="00C8128E">
        <w:rPr>
          <w:lang w:val="bg-BG"/>
        </w:rPr>
        <w:t xml:space="preserve"> общини и компетентните органи.</w:t>
      </w:r>
    </w:p>
    <w:p w:rsidR="00D639AC" w:rsidRPr="00C8128E" w:rsidRDefault="00D639AC" w:rsidP="002E2667">
      <w:pPr>
        <w:spacing w:line="262" w:lineRule="auto"/>
        <w:ind w:firstLine="720"/>
        <w:jc w:val="both"/>
        <w:rPr>
          <w:lang w:val="bg-BG"/>
        </w:rPr>
      </w:pPr>
      <w:r w:rsidRPr="00C8128E">
        <w:rPr>
          <w:noProof/>
          <w:lang w:val="bg-BG" w:eastAsia="bg-BG"/>
        </w:rPr>
        <w:lastRenderedPageBreak/>
        <w:drawing>
          <wp:inline distT="0" distB="0" distL="0" distR="0" wp14:anchorId="5E7D9AEB" wp14:editId="13AD0982">
            <wp:extent cx="5486400" cy="3468130"/>
            <wp:effectExtent l="0" t="0" r="0" b="1841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47C8" w:rsidRPr="00C8128E" w:rsidRDefault="009C47C8" w:rsidP="002E2667">
      <w:pPr>
        <w:spacing w:line="262" w:lineRule="auto"/>
        <w:ind w:firstLine="720"/>
        <w:jc w:val="both"/>
        <w:rPr>
          <w:lang w:val="bg-BG"/>
        </w:rPr>
      </w:pPr>
    </w:p>
    <w:p w:rsidR="00C91D65" w:rsidRPr="00C8128E" w:rsidRDefault="00366091" w:rsidP="002E2667">
      <w:pPr>
        <w:spacing w:line="261" w:lineRule="auto"/>
        <w:ind w:firstLine="720"/>
        <w:jc w:val="both"/>
        <w:rPr>
          <w:lang w:val="bg-BG"/>
        </w:rPr>
      </w:pPr>
      <w:proofErr w:type="spellStart"/>
      <w:r w:rsidRPr="00C8128E">
        <w:t>Всяка</w:t>
      </w:r>
      <w:proofErr w:type="spellEnd"/>
      <w:r w:rsidRPr="00C8128E">
        <w:t xml:space="preserve"> </w:t>
      </w:r>
      <w:proofErr w:type="spellStart"/>
      <w:r w:rsidRPr="00C8128E">
        <w:t>жалба</w:t>
      </w:r>
      <w:proofErr w:type="spellEnd"/>
      <w:r w:rsidRPr="00C8128E">
        <w:t xml:space="preserve"> и/</w:t>
      </w:r>
      <w:proofErr w:type="spellStart"/>
      <w:r w:rsidRPr="00C8128E">
        <w:t>или</w:t>
      </w:r>
      <w:proofErr w:type="spellEnd"/>
      <w:r w:rsidRPr="00C8128E">
        <w:t xml:space="preserve"> </w:t>
      </w:r>
      <w:proofErr w:type="spellStart"/>
      <w:r w:rsidRPr="00C8128E">
        <w:t>сигнал</w:t>
      </w:r>
      <w:proofErr w:type="spellEnd"/>
      <w:r w:rsidRPr="00C8128E">
        <w:t xml:space="preserve"> </w:t>
      </w:r>
      <w:proofErr w:type="spellStart"/>
      <w:r w:rsidRPr="00C8128E">
        <w:t>са</w:t>
      </w:r>
      <w:proofErr w:type="spellEnd"/>
      <w:r w:rsidRPr="00C8128E">
        <w:t xml:space="preserve"> </w:t>
      </w:r>
      <w:proofErr w:type="spellStart"/>
      <w:r w:rsidRPr="00C8128E">
        <w:t>разгл</w:t>
      </w:r>
      <w:r w:rsidR="00940604" w:rsidRPr="00C8128E">
        <w:t>еждани</w:t>
      </w:r>
      <w:proofErr w:type="spellEnd"/>
      <w:r w:rsidR="00940604" w:rsidRPr="00C8128E">
        <w:t xml:space="preserve"> </w:t>
      </w:r>
      <w:proofErr w:type="spellStart"/>
      <w:r w:rsidR="00940604" w:rsidRPr="00C8128E">
        <w:t>по</w:t>
      </w:r>
      <w:proofErr w:type="spellEnd"/>
      <w:r w:rsidR="00940604" w:rsidRPr="00C8128E">
        <w:t xml:space="preserve"> </w:t>
      </w:r>
      <w:proofErr w:type="spellStart"/>
      <w:r w:rsidR="00940604" w:rsidRPr="00C8128E">
        <w:t>отделно</w:t>
      </w:r>
      <w:proofErr w:type="spellEnd"/>
      <w:r w:rsidR="00940604" w:rsidRPr="00C8128E">
        <w:t xml:space="preserve"> и </w:t>
      </w:r>
      <w:proofErr w:type="spellStart"/>
      <w:r w:rsidR="00940604" w:rsidRPr="00C8128E">
        <w:t>са</w:t>
      </w:r>
      <w:proofErr w:type="spellEnd"/>
      <w:r w:rsidR="00940604" w:rsidRPr="00C8128E">
        <w:t xml:space="preserve"> </w:t>
      </w:r>
      <w:proofErr w:type="spellStart"/>
      <w:r w:rsidR="00940604" w:rsidRPr="00C8128E">
        <w:t>вземани</w:t>
      </w:r>
      <w:proofErr w:type="spellEnd"/>
      <w:r w:rsidRPr="00C8128E">
        <w:t xml:space="preserve"> </w:t>
      </w:r>
      <w:proofErr w:type="spellStart"/>
      <w:r w:rsidRPr="00C8128E">
        <w:t>съответните</w:t>
      </w:r>
      <w:proofErr w:type="spellEnd"/>
      <w:r w:rsidRPr="00C8128E">
        <w:t xml:space="preserve"> </w:t>
      </w:r>
      <w:proofErr w:type="spellStart"/>
      <w:r w:rsidRPr="00C8128E">
        <w:t>решения</w:t>
      </w:r>
      <w:proofErr w:type="spellEnd"/>
      <w:r w:rsidRPr="00C8128E">
        <w:t xml:space="preserve">, в </w:t>
      </w:r>
      <w:proofErr w:type="spellStart"/>
      <w:r w:rsidRPr="00C8128E">
        <w:t>съответствие</w:t>
      </w:r>
      <w:proofErr w:type="spellEnd"/>
      <w:r w:rsidRPr="00C8128E">
        <w:t xml:space="preserve"> с </w:t>
      </w:r>
      <w:proofErr w:type="spellStart"/>
      <w:r w:rsidRPr="00C8128E">
        <w:t>действащата</w:t>
      </w:r>
      <w:proofErr w:type="spellEnd"/>
      <w:r w:rsidRPr="00C8128E">
        <w:t xml:space="preserve"> </w:t>
      </w:r>
      <w:proofErr w:type="spellStart"/>
      <w:r w:rsidRPr="00C8128E">
        <w:t>нормативна</w:t>
      </w:r>
      <w:proofErr w:type="spellEnd"/>
      <w:r w:rsidRPr="00C8128E">
        <w:t xml:space="preserve"> </w:t>
      </w:r>
      <w:proofErr w:type="spellStart"/>
      <w:r w:rsidRPr="00C8128E">
        <w:t>уредба</w:t>
      </w:r>
      <w:proofErr w:type="spellEnd"/>
      <w:r w:rsidRPr="00C8128E">
        <w:t xml:space="preserve"> и правомощията </w:t>
      </w:r>
      <w:proofErr w:type="spellStart"/>
      <w:r w:rsidRPr="00C8128E">
        <w:t>на</w:t>
      </w:r>
      <w:proofErr w:type="spellEnd"/>
      <w:r w:rsidRPr="00C8128E">
        <w:t xml:space="preserve"> Областен управител. </w:t>
      </w:r>
      <w:proofErr w:type="spellStart"/>
      <w:r w:rsidRPr="00C8128E">
        <w:t>За</w:t>
      </w:r>
      <w:proofErr w:type="spellEnd"/>
      <w:r w:rsidRPr="00C8128E">
        <w:t xml:space="preserve"> </w:t>
      </w:r>
      <w:proofErr w:type="spellStart"/>
      <w:r w:rsidRPr="00C8128E">
        <w:t>всяко</w:t>
      </w:r>
      <w:proofErr w:type="spellEnd"/>
      <w:r w:rsidRPr="00C8128E">
        <w:t xml:space="preserve"> </w:t>
      </w:r>
      <w:proofErr w:type="spellStart"/>
      <w:r w:rsidRPr="00C8128E">
        <w:t>засед</w:t>
      </w:r>
      <w:r w:rsidR="00940604" w:rsidRPr="00C8128E">
        <w:t>ание</w:t>
      </w:r>
      <w:proofErr w:type="spellEnd"/>
      <w:r w:rsidR="00940604" w:rsidRPr="00C8128E">
        <w:t xml:space="preserve"> е </w:t>
      </w:r>
      <w:proofErr w:type="spellStart"/>
      <w:r w:rsidR="00940604" w:rsidRPr="00C8128E">
        <w:t>изготвен</w:t>
      </w:r>
      <w:proofErr w:type="spellEnd"/>
      <w:r w:rsidR="00940604" w:rsidRPr="00C8128E">
        <w:t xml:space="preserve"> </w:t>
      </w:r>
      <w:proofErr w:type="spellStart"/>
      <w:r w:rsidR="00940604" w:rsidRPr="00C8128E">
        <w:t>протокол</w:t>
      </w:r>
      <w:proofErr w:type="spellEnd"/>
      <w:r w:rsidR="00940604" w:rsidRPr="00C8128E">
        <w:t xml:space="preserve"> с </w:t>
      </w:r>
      <w:proofErr w:type="spellStart"/>
      <w:r w:rsidR="00940604" w:rsidRPr="00C8128E">
        <w:t>взе</w:t>
      </w:r>
      <w:r w:rsidRPr="00C8128E">
        <w:t>тите</w:t>
      </w:r>
      <w:proofErr w:type="spellEnd"/>
      <w:r w:rsidRPr="00C8128E">
        <w:t xml:space="preserve"> </w:t>
      </w:r>
      <w:proofErr w:type="spellStart"/>
      <w:r w:rsidRPr="00C8128E">
        <w:t>решения</w:t>
      </w:r>
      <w:proofErr w:type="spellEnd"/>
      <w:r w:rsidRPr="00C8128E">
        <w:t xml:space="preserve"> и </w:t>
      </w:r>
      <w:r w:rsidR="00940604" w:rsidRPr="00C8128E">
        <w:rPr>
          <w:lang w:val="bg-BG"/>
        </w:rPr>
        <w:t xml:space="preserve">е посочен </w:t>
      </w:r>
      <w:proofErr w:type="spellStart"/>
      <w:r w:rsidR="00940604" w:rsidRPr="00C8128E">
        <w:t>служителя</w:t>
      </w:r>
      <w:proofErr w:type="spellEnd"/>
      <w:r w:rsidR="00940604" w:rsidRPr="00C8128E">
        <w:t>,</w:t>
      </w:r>
      <w:r w:rsidRPr="00C8128E">
        <w:t xml:space="preserve"> </w:t>
      </w:r>
      <w:proofErr w:type="spellStart"/>
      <w:r w:rsidRPr="00C8128E">
        <w:t>отговорен</w:t>
      </w:r>
      <w:proofErr w:type="spellEnd"/>
      <w:r w:rsidRPr="00C8128E">
        <w:t xml:space="preserve"> </w:t>
      </w:r>
      <w:proofErr w:type="spellStart"/>
      <w:r w:rsidRPr="00C8128E">
        <w:t>за</w:t>
      </w:r>
      <w:proofErr w:type="spellEnd"/>
      <w:r w:rsidRPr="00C8128E">
        <w:t xml:space="preserve"> </w:t>
      </w:r>
      <w:proofErr w:type="spellStart"/>
      <w:r w:rsidRPr="00C8128E">
        <w:t>изпълнението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съответното</w:t>
      </w:r>
      <w:proofErr w:type="spellEnd"/>
      <w:r w:rsidRPr="00C8128E">
        <w:t xml:space="preserve"> </w:t>
      </w:r>
      <w:proofErr w:type="spellStart"/>
      <w:r w:rsidRPr="00C8128E">
        <w:t>решение</w:t>
      </w:r>
      <w:proofErr w:type="spellEnd"/>
      <w:r w:rsidRPr="00C8128E">
        <w:t>.</w:t>
      </w:r>
    </w:p>
    <w:p w:rsidR="00134263" w:rsidRPr="00C8128E" w:rsidRDefault="00366091" w:rsidP="009C47C8">
      <w:pPr>
        <w:spacing w:line="262" w:lineRule="auto"/>
        <w:ind w:firstLine="720"/>
        <w:jc w:val="both"/>
      </w:pPr>
      <w:proofErr w:type="spellStart"/>
      <w:r w:rsidRPr="00C8128E">
        <w:t>Всяка</w:t>
      </w:r>
      <w:proofErr w:type="spellEnd"/>
      <w:r w:rsidRPr="00C8128E">
        <w:t xml:space="preserve"> </w:t>
      </w:r>
      <w:proofErr w:type="spellStart"/>
      <w:r w:rsidRPr="00C8128E">
        <w:t>разглед</w:t>
      </w:r>
      <w:r w:rsidR="00940604" w:rsidRPr="00C8128E">
        <w:t>ана</w:t>
      </w:r>
      <w:proofErr w:type="spellEnd"/>
      <w:r w:rsidR="00940604" w:rsidRPr="00C8128E">
        <w:t xml:space="preserve"> </w:t>
      </w:r>
      <w:proofErr w:type="spellStart"/>
      <w:r w:rsidR="00940604" w:rsidRPr="00C8128E">
        <w:t>жалба</w:t>
      </w:r>
      <w:proofErr w:type="spellEnd"/>
      <w:r w:rsidR="00940604" w:rsidRPr="00C8128E">
        <w:t>/</w:t>
      </w:r>
      <w:proofErr w:type="spellStart"/>
      <w:r w:rsidR="00940604" w:rsidRPr="00C8128E">
        <w:t>сигнал</w:t>
      </w:r>
      <w:proofErr w:type="spellEnd"/>
      <w:r w:rsidR="00940604" w:rsidRPr="00C8128E">
        <w:t xml:space="preserve"> </w:t>
      </w:r>
      <w:proofErr w:type="spellStart"/>
      <w:r w:rsidR="00940604" w:rsidRPr="00C8128E">
        <w:t>от</w:t>
      </w:r>
      <w:proofErr w:type="spellEnd"/>
      <w:r w:rsidR="00940604" w:rsidRPr="00C8128E">
        <w:t xml:space="preserve"> </w:t>
      </w:r>
      <w:proofErr w:type="spellStart"/>
      <w:r w:rsidR="00940604" w:rsidRPr="00C8128E">
        <w:t>Комисията</w:t>
      </w:r>
      <w:proofErr w:type="spellEnd"/>
      <w:r w:rsidR="00940604" w:rsidRPr="00C8128E">
        <w:t xml:space="preserve"> е </w:t>
      </w:r>
      <w:proofErr w:type="spellStart"/>
      <w:r w:rsidR="00940604" w:rsidRPr="00C8128E">
        <w:t>описана</w:t>
      </w:r>
      <w:proofErr w:type="spellEnd"/>
      <w:r w:rsidR="00940604" w:rsidRPr="00C8128E">
        <w:t xml:space="preserve"> с</w:t>
      </w:r>
      <w:r w:rsidRPr="00C8128E">
        <w:t xml:space="preserve"> </w:t>
      </w:r>
      <w:proofErr w:type="spellStart"/>
      <w:r w:rsidRPr="00C8128E">
        <w:t>номер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жалбата</w:t>
      </w:r>
      <w:proofErr w:type="spellEnd"/>
      <w:r w:rsidRPr="00C8128E">
        <w:t xml:space="preserve"> </w:t>
      </w:r>
      <w:proofErr w:type="spellStart"/>
      <w:r w:rsidRPr="00C8128E">
        <w:t>или</w:t>
      </w:r>
      <w:proofErr w:type="spellEnd"/>
      <w:r w:rsidRPr="00C8128E">
        <w:t xml:space="preserve"> </w:t>
      </w:r>
      <w:proofErr w:type="spellStart"/>
      <w:r w:rsidRPr="00C8128E">
        <w:t>сигнала</w:t>
      </w:r>
      <w:proofErr w:type="spellEnd"/>
      <w:r w:rsidRPr="00C8128E">
        <w:t xml:space="preserve">, </w:t>
      </w:r>
      <w:proofErr w:type="spellStart"/>
      <w:r w:rsidRPr="00C8128E">
        <w:t>подател</w:t>
      </w:r>
      <w:proofErr w:type="spellEnd"/>
      <w:r w:rsidRPr="00C8128E">
        <w:t xml:space="preserve"> и </w:t>
      </w:r>
      <w:proofErr w:type="spellStart"/>
      <w:r w:rsidRPr="00C8128E">
        <w:t>адрес</w:t>
      </w:r>
      <w:proofErr w:type="spellEnd"/>
      <w:r w:rsidRPr="00C8128E">
        <w:t xml:space="preserve">, </w:t>
      </w:r>
      <w:proofErr w:type="spellStart"/>
      <w:r w:rsidRPr="00C8128E">
        <w:t>относно</w:t>
      </w:r>
      <w:proofErr w:type="spellEnd"/>
      <w:r w:rsidRPr="00C8128E">
        <w:t xml:space="preserve"> </w:t>
      </w:r>
      <w:proofErr w:type="spellStart"/>
      <w:r w:rsidRPr="00C8128E">
        <w:t>какво</w:t>
      </w:r>
      <w:proofErr w:type="spellEnd"/>
      <w:r w:rsidRPr="00C8128E">
        <w:t xml:space="preserve"> </w:t>
      </w:r>
      <w:proofErr w:type="spellStart"/>
      <w:r w:rsidRPr="00C8128E">
        <w:t>се</w:t>
      </w:r>
      <w:proofErr w:type="spellEnd"/>
      <w:r w:rsidRPr="00C8128E">
        <w:t xml:space="preserve"> </w:t>
      </w:r>
      <w:proofErr w:type="spellStart"/>
      <w:r w:rsidRPr="00C8128E">
        <w:t>отнася</w:t>
      </w:r>
      <w:proofErr w:type="spellEnd"/>
      <w:r w:rsidRPr="00C8128E">
        <w:t xml:space="preserve">, </w:t>
      </w:r>
      <w:proofErr w:type="spellStart"/>
      <w:r w:rsidRPr="00C8128E">
        <w:t>отговорен</w:t>
      </w:r>
      <w:proofErr w:type="spellEnd"/>
      <w:r w:rsidRPr="00C8128E">
        <w:t xml:space="preserve"> </w:t>
      </w:r>
      <w:proofErr w:type="spellStart"/>
      <w:r w:rsidRPr="00C8128E">
        <w:t>служител</w:t>
      </w:r>
      <w:proofErr w:type="spellEnd"/>
      <w:r w:rsidRPr="00C8128E">
        <w:t xml:space="preserve">, </w:t>
      </w:r>
      <w:proofErr w:type="spellStart"/>
      <w:r w:rsidRPr="00C8128E">
        <w:t>сезиран</w:t>
      </w:r>
      <w:proofErr w:type="spellEnd"/>
      <w:r w:rsidRPr="00C8128E">
        <w:t xml:space="preserve"> </w:t>
      </w:r>
      <w:proofErr w:type="spellStart"/>
      <w:r w:rsidRPr="00C8128E">
        <w:t>компетенстен</w:t>
      </w:r>
      <w:proofErr w:type="spellEnd"/>
      <w:r w:rsidRPr="00C8128E">
        <w:t xml:space="preserve"> </w:t>
      </w:r>
      <w:proofErr w:type="spellStart"/>
      <w:r w:rsidRPr="00C8128E">
        <w:t>орган</w:t>
      </w:r>
      <w:proofErr w:type="spellEnd"/>
      <w:r w:rsidRPr="00C8128E">
        <w:t xml:space="preserve">, </w:t>
      </w:r>
      <w:proofErr w:type="spellStart"/>
      <w:r w:rsidRPr="00C8128E">
        <w:t>предприети</w:t>
      </w:r>
      <w:proofErr w:type="spellEnd"/>
      <w:r w:rsidRPr="00C8128E">
        <w:t xml:space="preserve"> </w:t>
      </w:r>
      <w:proofErr w:type="spellStart"/>
      <w:r w:rsidRPr="00C8128E">
        <w:t>мерки</w:t>
      </w:r>
      <w:proofErr w:type="spellEnd"/>
      <w:r w:rsidRPr="00C8128E">
        <w:t>.</w:t>
      </w:r>
    </w:p>
    <w:p w:rsidR="009C47C8" w:rsidRPr="00C8128E" w:rsidRDefault="009C47C8" w:rsidP="009C47C8">
      <w:pPr>
        <w:spacing w:line="262" w:lineRule="auto"/>
        <w:ind w:firstLine="720"/>
        <w:jc w:val="both"/>
      </w:pPr>
    </w:p>
    <w:tbl>
      <w:tblPr>
        <w:tblStyle w:val="1"/>
        <w:tblW w:w="0" w:type="auto"/>
        <w:tblInd w:w="1880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Община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Брой – разгледани от Комисията по чл. 7а от УПОА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Велико Търново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9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Горна Оряховица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3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Елена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3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Златарица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3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Лясковец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1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Павликени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6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Полски Тръмбеш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0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Свищов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2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Стражица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0</w:t>
            </w:r>
          </w:p>
        </w:tc>
      </w:tr>
      <w:tr w:rsidR="009C47C8" w:rsidRPr="00C8128E" w:rsidTr="009C47C8">
        <w:tc>
          <w:tcPr>
            <w:tcW w:w="3070" w:type="dxa"/>
          </w:tcPr>
          <w:p w:rsidR="009C47C8" w:rsidRPr="00C8128E" w:rsidRDefault="009C47C8" w:rsidP="009C47C8">
            <w:pPr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Сухиндол</w:t>
            </w:r>
          </w:p>
        </w:tc>
        <w:tc>
          <w:tcPr>
            <w:tcW w:w="3071" w:type="dxa"/>
          </w:tcPr>
          <w:p w:rsidR="009C47C8" w:rsidRPr="00C8128E" w:rsidRDefault="009C47C8" w:rsidP="009C47C8">
            <w:pPr>
              <w:jc w:val="center"/>
              <w:rPr>
                <w:lang w:val="bg-BG" w:eastAsia="bg-BG"/>
              </w:rPr>
            </w:pPr>
            <w:r w:rsidRPr="00C8128E">
              <w:rPr>
                <w:lang w:val="bg-BG" w:eastAsia="bg-BG"/>
              </w:rPr>
              <w:t>1</w:t>
            </w:r>
          </w:p>
        </w:tc>
      </w:tr>
    </w:tbl>
    <w:p w:rsidR="009C47C8" w:rsidRPr="00C8128E" w:rsidRDefault="009C47C8" w:rsidP="009C47C8">
      <w:pPr>
        <w:spacing w:line="262" w:lineRule="auto"/>
        <w:ind w:firstLine="720"/>
        <w:jc w:val="both"/>
      </w:pPr>
    </w:p>
    <w:p w:rsidR="002A3F83" w:rsidRPr="00C8128E" w:rsidRDefault="002A3F83" w:rsidP="00293D9B">
      <w:pPr>
        <w:spacing w:line="262" w:lineRule="auto"/>
        <w:ind w:firstLine="720"/>
        <w:jc w:val="both"/>
        <w:rPr>
          <w:lang w:val="bg-BG"/>
        </w:rPr>
      </w:pPr>
      <w:proofErr w:type="spellStart"/>
      <w:r w:rsidRPr="00C8128E">
        <w:t>За</w:t>
      </w:r>
      <w:proofErr w:type="spellEnd"/>
      <w:r w:rsidRPr="00C8128E">
        <w:t xml:space="preserve"> </w:t>
      </w:r>
      <w:proofErr w:type="spellStart"/>
      <w:r w:rsidRPr="00C8128E">
        <w:t>проблемите</w:t>
      </w:r>
      <w:proofErr w:type="spellEnd"/>
      <w:r w:rsidRPr="00C8128E">
        <w:t xml:space="preserve"> </w:t>
      </w:r>
      <w:proofErr w:type="spellStart"/>
      <w:r w:rsidRPr="00C8128E">
        <w:t>посочени</w:t>
      </w:r>
      <w:proofErr w:type="spellEnd"/>
      <w:r w:rsidRPr="00C8128E">
        <w:t xml:space="preserve"> в </w:t>
      </w:r>
      <w:proofErr w:type="spellStart"/>
      <w:r w:rsidRPr="00C8128E">
        <w:t>жалбите</w:t>
      </w:r>
      <w:proofErr w:type="spellEnd"/>
      <w:r w:rsidRPr="00C8128E">
        <w:t xml:space="preserve"> и </w:t>
      </w:r>
      <w:proofErr w:type="spellStart"/>
      <w:r w:rsidRPr="00C8128E">
        <w:t>сигналите</w:t>
      </w:r>
      <w:proofErr w:type="spellEnd"/>
      <w:r w:rsidRPr="00C8128E">
        <w:t xml:space="preserve"> Областен управител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област</w:t>
      </w:r>
      <w:proofErr w:type="spellEnd"/>
      <w:r w:rsidRPr="00C8128E">
        <w:t xml:space="preserve"> </w:t>
      </w:r>
      <w:proofErr w:type="spellStart"/>
      <w:r w:rsidRPr="00C8128E">
        <w:t>Велико</w:t>
      </w:r>
      <w:proofErr w:type="spellEnd"/>
      <w:r w:rsidRPr="00C8128E">
        <w:t xml:space="preserve"> </w:t>
      </w:r>
      <w:proofErr w:type="spellStart"/>
      <w:r w:rsidRPr="00C8128E">
        <w:t>Търново</w:t>
      </w:r>
      <w:proofErr w:type="spellEnd"/>
      <w:r w:rsidRPr="00C8128E">
        <w:t xml:space="preserve"> е </w:t>
      </w:r>
      <w:proofErr w:type="spellStart"/>
      <w:r w:rsidRPr="00C8128E">
        <w:t>изисквал</w:t>
      </w:r>
      <w:proofErr w:type="spellEnd"/>
      <w:r w:rsidRPr="00C8128E">
        <w:t xml:space="preserve"> </w:t>
      </w:r>
      <w:proofErr w:type="spellStart"/>
      <w:r w:rsidRPr="00C8128E">
        <w:t>извършване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проверки</w:t>
      </w:r>
      <w:proofErr w:type="spellEnd"/>
      <w:r w:rsidRPr="00C8128E">
        <w:t xml:space="preserve"> и </w:t>
      </w:r>
      <w:proofErr w:type="spellStart"/>
      <w:r w:rsidRPr="00C8128E">
        <w:t>становища</w:t>
      </w:r>
      <w:proofErr w:type="spellEnd"/>
      <w:r w:rsidRPr="00C8128E">
        <w:t xml:space="preserve"> </w:t>
      </w:r>
      <w:proofErr w:type="spellStart"/>
      <w:r w:rsidRPr="00C8128E">
        <w:t>от</w:t>
      </w:r>
      <w:proofErr w:type="spellEnd"/>
      <w:r w:rsidRPr="00C8128E">
        <w:t xml:space="preserve"> </w:t>
      </w:r>
      <w:proofErr w:type="spellStart"/>
      <w:r w:rsidRPr="00C8128E">
        <w:t>компетентните</w:t>
      </w:r>
      <w:proofErr w:type="spellEnd"/>
      <w:r w:rsidRPr="00C8128E">
        <w:t xml:space="preserve"> </w:t>
      </w:r>
      <w:proofErr w:type="spellStart"/>
      <w:r w:rsidRPr="00C8128E">
        <w:t>органи</w:t>
      </w:r>
      <w:proofErr w:type="spellEnd"/>
      <w:r w:rsidR="007A6DB0" w:rsidRPr="00C8128E">
        <w:rPr>
          <w:lang w:val="bg-BG"/>
        </w:rPr>
        <w:t xml:space="preserve"> – Кметове на общини; РУО – Велико Търново; ОДМВР – Велико Търново; ОДБХ – Велико Търново;</w:t>
      </w:r>
      <w:r w:rsidR="009E045A" w:rsidRPr="00C8128E">
        <w:rPr>
          <w:lang w:val="bg-BG"/>
        </w:rPr>
        <w:t xml:space="preserve"> РЗИ – Велико Търново;</w:t>
      </w:r>
      <w:r w:rsidR="007A6DB0" w:rsidRPr="00C8128E">
        <w:rPr>
          <w:lang w:val="bg-BG"/>
        </w:rPr>
        <w:t xml:space="preserve"> </w:t>
      </w:r>
      <w:r w:rsidR="00D87BD5" w:rsidRPr="00C8128E">
        <w:rPr>
          <w:lang w:val="bg-BG"/>
        </w:rPr>
        <w:t>ВиК „</w:t>
      </w:r>
      <w:proofErr w:type="spellStart"/>
      <w:proofErr w:type="gramStart"/>
      <w:r w:rsidR="00D87BD5" w:rsidRPr="00C8128E">
        <w:rPr>
          <w:lang w:val="bg-BG"/>
        </w:rPr>
        <w:t>Йовковци</w:t>
      </w:r>
      <w:proofErr w:type="spellEnd"/>
      <w:r w:rsidR="00D87BD5" w:rsidRPr="00C8128E">
        <w:rPr>
          <w:lang w:val="bg-BG"/>
        </w:rPr>
        <w:t>“ -</w:t>
      </w:r>
      <w:proofErr w:type="gramEnd"/>
      <w:r w:rsidR="007A6DB0" w:rsidRPr="00C8128E">
        <w:rPr>
          <w:lang w:val="bg-BG"/>
        </w:rPr>
        <w:t xml:space="preserve"> Велико Търново</w:t>
      </w:r>
      <w:r w:rsidR="00D87BD5" w:rsidRPr="00C8128E">
        <w:rPr>
          <w:lang w:val="bg-BG"/>
        </w:rPr>
        <w:t>; ОД</w:t>
      </w:r>
      <w:r w:rsidR="00DF1D48" w:rsidRPr="00C8128E">
        <w:rPr>
          <w:lang w:val="bg-BG"/>
        </w:rPr>
        <w:t xml:space="preserve"> „Земеделие“- </w:t>
      </w:r>
      <w:r w:rsidR="00D87BD5" w:rsidRPr="00C8128E">
        <w:rPr>
          <w:lang w:val="bg-BG"/>
        </w:rPr>
        <w:t>Велико Търново и други.</w:t>
      </w:r>
    </w:p>
    <w:p w:rsidR="00DF1D48" w:rsidRPr="00C8128E" w:rsidRDefault="00DF1D48" w:rsidP="00A4321B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>Част от жалбите засягат проблеми, свързани с неправомерна сеч на гори и незаконен дърводобив, нерегламентирано отглеждане на животни и нарушаване на обществения ред.</w:t>
      </w:r>
      <w:r w:rsidR="0092270F" w:rsidRPr="00C8128E">
        <w:t xml:space="preserve"> </w:t>
      </w:r>
      <w:r w:rsidR="0092270F" w:rsidRPr="00C8128E">
        <w:rPr>
          <w:lang w:val="bg-BG"/>
        </w:rPr>
        <w:t xml:space="preserve">Образувани са административни преписки. Комисията е </w:t>
      </w:r>
      <w:proofErr w:type="spellStart"/>
      <w:r w:rsidR="0092270F" w:rsidRPr="00C8128E">
        <w:rPr>
          <w:lang w:val="bg-BG"/>
        </w:rPr>
        <w:t>илизала</w:t>
      </w:r>
      <w:proofErr w:type="spellEnd"/>
      <w:r w:rsidR="0092270F" w:rsidRPr="00C8128E">
        <w:rPr>
          <w:lang w:val="bg-BG"/>
        </w:rPr>
        <w:t xml:space="preserve"> с предложения и е вземала решения за изв</w:t>
      </w:r>
      <w:r w:rsidR="00AB34A6" w:rsidRPr="00C8128E">
        <w:rPr>
          <w:lang w:val="bg-BG"/>
        </w:rPr>
        <w:t>ършване на проверки и становища от</w:t>
      </w:r>
      <w:r w:rsidR="0092270F" w:rsidRPr="00C8128E">
        <w:rPr>
          <w:lang w:val="bg-BG"/>
        </w:rPr>
        <w:t xml:space="preserve"> кметовете на общини. В много от случаите е </w:t>
      </w:r>
      <w:r w:rsidR="0092270F" w:rsidRPr="00C8128E">
        <w:rPr>
          <w:lang w:val="bg-BG"/>
        </w:rPr>
        <w:lastRenderedPageBreak/>
        <w:t>искано и съдействие от ОДМВР – Велико Т</w:t>
      </w:r>
      <w:r w:rsidR="005E7B33" w:rsidRPr="00C8128E">
        <w:rPr>
          <w:lang w:val="bg-BG"/>
        </w:rPr>
        <w:t xml:space="preserve">ърново, като Областен </w:t>
      </w:r>
      <w:proofErr w:type="spellStart"/>
      <w:r w:rsidR="005E7B33" w:rsidRPr="00C8128E">
        <w:rPr>
          <w:lang w:val="bg-BG"/>
        </w:rPr>
        <w:t>управтел</w:t>
      </w:r>
      <w:proofErr w:type="spellEnd"/>
      <w:r w:rsidR="005E7B33" w:rsidRPr="00C8128E">
        <w:rPr>
          <w:lang w:val="bg-BG"/>
        </w:rPr>
        <w:t xml:space="preserve"> е уведомяван за об</w:t>
      </w:r>
      <w:r w:rsidR="009E045A" w:rsidRPr="00C8128E">
        <w:rPr>
          <w:lang w:val="bg-BG"/>
        </w:rPr>
        <w:t>разувани досъдебни производства.</w:t>
      </w:r>
    </w:p>
    <w:p w:rsidR="000E3BFC" w:rsidRPr="00C8128E" w:rsidRDefault="000E3BFC" w:rsidP="000E3BFC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 xml:space="preserve">Като жалби с обществено значим интерес може да посочим, жалбите  от граждани свързани с дългогодишното безводие в </w:t>
      </w:r>
      <w:r w:rsidR="00287549" w:rsidRPr="00C8128E">
        <w:rPr>
          <w:lang w:val="bg-BG"/>
        </w:rPr>
        <w:t>община Павликени и жалбата от г-</w:t>
      </w:r>
      <w:r w:rsidRPr="00C8128E">
        <w:rPr>
          <w:lang w:val="bg-BG"/>
        </w:rPr>
        <w:t xml:space="preserve">н Петко Димитров, пълномощник на Иванка и Пламен </w:t>
      </w:r>
      <w:proofErr w:type="spellStart"/>
      <w:r w:rsidRPr="00C8128E">
        <w:rPr>
          <w:lang w:val="bg-BG"/>
        </w:rPr>
        <w:t>Хараламбиеви</w:t>
      </w:r>
      <w:proofErr w:type="spellEnd"/>
      <w:r w:rsidRPr="00C8128E">
        <w:rPr>
          <w:lang w:val="bg-BG"/>
        </w:rPr>
        <w:t>, относно проблем със строителна фирма „Мистрал“ във връзка с достъп до жилищен блок до главна улица</w:t>
      </w:r>
      <w:r w:rsidR="00287549" w:rsidRPr="00C8128E">
        <w:rPr>
          <w:lang w:val="bg-BG"/>
        </w:rPr>
        <w:t>.</w:t>
      </w:r>
    </w:p>
    <w:p w:rsidR="002E28F8" w:rsidRPr="00C8128E" w:rsidRDefault="000E3BFC" w:rsidP="002E28F8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 xml:space="preserve">Жалбите свързани с дългогодишното безводие на много населени места в областта са били </w:t>
      </w:r>
      <w:r w:rsidR="00DF1D48" w:rsidRPr="00C8128E">
        <w:rPr>
          <w:lang w:val="bg-BG"/>
        </w:rPr>
        <w:t>предмет на разглеждане</w:t>
      </w:r>
      <w:r w:rsidR="009E045A" w:rsidRPr="00C8128E">
        <w:rPr>
          <w:lang w:val="bg-BG"/>
        </w:rPr>
        <w:t xml:space="preserve"> от Комисията</w:t>
      </w:r>
      <w:r w:rsidR="00DF1D48" w:rsidRPr="00C8128E">
        <w:rPr>
          <w:lang w:val="bg-BG"/>
        </w:rPr>
        <w:t>,</w:t>
      </w:r>
      <w:r w:rsidR="005B6F69" w:rsidRPr="00C8128E">
        <w:rPr>
          <w:lang w:val="bg-BG"/>
        </w:rPr>
        <w:t xml:space="preserve">. Най-много </w:t>
      </w:r>
      <w:r w:rsidR="00A321C5" w:rsidRPr="00C8128E">
        <w:rPr>
          <w:lang w:val="bg-BG"/>
        </w:rPr>
        <w:t xml:space="preserve">са </w:t>
      </w:r>
      <w:r w:rsidR="005B6F69" w:rsidRPr="00C8128E">
        <w:rPr>
          <w:lang w:val="bg-BG"/>
        </w:rPr>
        <w:t>сигнали</w:t>
      </w:r>
      <w:r w:rsidR="00A321C5" w:rsidRPr="00C8128E">
        <w:rPr>
          <w:lang w:val="bg-BG"/>
        </w:rPr>
        <w:t>те</w:t>
      </w:r>
      <w:r w:rsidR="005B6F69" w:rsidRPr="00C8128E">
        <w:rPr>
          <w:lang w:val="bg-BG"/>
        </w:rPr>
        <w:t xml:space="preserve"> и жалби</w:t>
      </w:r>
      <w:r w:rsidR="00A321C5" w:rsidRPr="00C8128E">
        <w:rPr>
          <w:lang w:val="bg-BG"/>
        </w:rPr>
        <w:t>те</w:t>
      </w:r>
      <w:r w:rsidR="005B6F69" w:rsidRPr="00C8128E">
        <w:rPr>
          <w:lang w:val="bg-BG"/>
        </w:rPr>
        <w:t xml:space="preserve"> от граждани </w:t>
      </w:r>
      <w:r w:rsidR="00B95C1F" w:rsidRPr="00C8128E">
        <w:rPr>
          <w:lang w:val="bg-BG"/>
        </w:rPr>
        <w:t>за без</w:t>
      </w:r>
      <w:r w:rsidR="002E28F8" w:rsidRPr="00C8128E">
        <w:rPr>
          <w:lang w:val="bg-BG"/>
        </w:rPr>
        <w:t xml:space="preserve">водието в селата Долна Липница, </w:t>
      </w:r>
      <w:r w:rsidR="00B95C1F" w:rsidRPr="00C8128E">
        <w:rPr>
          <w:lang w:val="bg-BG"/>
        </w:rPr>
        <w:t xml:space="preserve"> Лесичери</w:t>
      </w:r>
      <w:r w:rsidR="002E28F8" w:rsidRPr="00C8128E">
        <w:rPr>
          <w:lang w:val="bg-BG"/>
        </w:rPr>
        <w:t>, Караисен</w:t>
      </w:r>
      <w:r w:rsidR="002E28F8" w:rsidRPr="00C8128E">
        <w:t xml:space="preserve"> </w:t>
      </w:r>
      <w:r w:rsidR="002E28F8" w:rsidRPr="00C8128E">
        <w:rPr>
          <w:lang w:val="bg-BG"/>
        </w:rPr>
        <w:t>и</w:t>
      </w:r>
      <w:r w:rsidRPr="00C8128E">
        <w:rPr>
          <w:lang w:val="bg-BG"/>
        </w:rPr>
        <w:t xml:space="preserve"> други населени места в община П</w:t>
      </w:r>
      <w:r w:rsidR="004F6803" w:rsidRPr="00C8128E">
        <w:rPr>
          <w:lang w:val="bg-BG"/>
        </w:rPr>
        <w:t xml:space="preserve">авликени. </w:t>
      </w:r>
      <w:r w:rsidR="005A7E02" w:rsidRPr="00C8128E">
        <w:rPr>
          <w:lang w:val="bg-BG"/>
        </w:rPr>
        <w:t>Същите</w:t>
      </w:r>
      <w:r w:rsidR="001533A6" w:rsidRPr="00C8128E">
        <w:rPr>
          <w:lang w:val="bg-BG"/>
        </w:rPr>
        <w:t xml:space="preserve"> са разгледани и анализирани, като са о</w:t>
      </w:r>
      <w:r w:rsidR="006A49AF" w:rsidRPr="00C8128E">
        <w:rPr>
          <w:lang w:val="bg-BG"/>
        </w:rPr>
        <w:t>бразувани са административни преписки.</w:t>
      </w:r>
      <w:r w:rsidR="001533A6" w:rsidRPr="00C8128E">
        <w:rPr>
          <w:lang w:val="bg-BG"/>
        </w:rPr>
        <w:t xml:space="preserve"> И</w:t>
      </w:r>
      <w:r w:rsidR="00B95C1F" w:rsidRPr="00C8128E">
        <w:rPr>
          <w:lang w:val="bg-BG"/>
        </w:rPr>
        <w:t xml:space="preserve">зискани са становища относно </w:t>
      </w:r>
      <w:r w:rsidR="001533A6" w:rsidRPr="00C8128E">
        <w:rPr>
          <w:lang w:val="bg-BG"/>
        </w:rPr>
        <w:t>предприемане</w:t>
      </w:r>
      <w:r w:rsidR="00B95C1F" w:rsidRPr="00C8128E">
        <w:rPr>
          <w:lang w:val="bg-BG"/>
        </w:rPr>
        <w:t>то</w:t>
      </w:r>
      <w:r w:rsidR="001533A6" w:rsidRPr="00C8128E">
        <w:rPr>
          <w:lang w:val="bg-BG"/>
        </w:rPr>
        <w:t xml:space="preserve"> на мерки и действия от страна на</w:t>
      </w:r>
      <w:r w:rsidR="00B95C1F" w:rsidRPr="00C8128E">
        <w:rPr>
          <w:lang w:val="bg-BG"/>
        </w:rPr>
        <w:t xml:space="preserve"> ВиК “</w:t>
      </w:r>
      <w:proofErr w:type="spellStart"/>
      <w:r w:rsidR="00B95C1F" w:rsidRPr="00C8128E">
        <w:rPr>
          <w:lang w:val="bg-BG"/>
        </w:rPr>
        <w:t>Йовковци</w:t>
      </w:r>
      <w:proofErr w:type="spellEnd"/>
      <w:r w:rsidR="00B95C1F" w:rsidRPr="00C8128E">
        <w:rPr>
          <w:lang w:val="bg-BG"/>
        </w:rPr>
        <w:t xml:space="preserve">“ ООД. От постъпилите отговори е видно, че проблемът за липсата на трайно </w:t>
      </w:r>
      <w:proofErr w:type="spellStart"/>
      <w:r w:rsidR="00B95C1F" w:rsidRPr="00C8128E">
        <w:rPr>
          <w:lang w:val="bg-BG"/>
        </w:rPr>
        <w:t>водоподаване</w:t>
      </w:r>
      <w:proofErr w:type="spellEnd"/>
      <w:r w:rsidR="00B95C1F" w:rsidRPr="00C8128E">
        <w:rPr>
          <w:lang w:val="bg-BG"/>
        </w:rPr>
        <w:t xml:space="preserve"> се отнася за голяма част от населените места в община Павликени.</w:t>
      </w:r>
      <w:r w:rsidR="00DE5855" w:rsidRPr="00C8128E">
        <w:rPr>
          <w:lang w:val="bg-BG"/>
        </w:rPr>
        <w:t xml:space="preserve"> </w:t>
      </w:r>
      <w:r w:rsidR="004F6803" w:rsidRPr="00C8128E">
        <w:rPr>
          <w:lang w:val="bg-BG"/>
        </w:rPr>
        <w:t xml:space="preserve">От становищата на кмета на община Павликени и </w:t>
      </w:r>
      <w:proofErr w:type="spellStart"/>
      <w:r w:rsidR="004F6803" w:rsidRPr="00C8128E">
        <w:rPr>
          <w:lang w:val="bg-BG"/>
        </w:rPr>
        <w:t>и</w:t>
      </w:r>
      <w:proofErr w:type="spellEnd"/>
      <w:r w:rsidR="004F6803" w:rsidRPr="00C8128E">
        <w:rPr>
          <w:lang w:val="bg-BG"/>
        </w:rPr>
        <w:t xml:space="preserve"> ВиК „</w:t>
      </w:r>
      <w:proofErr w:type="spellStart"/>
      <w:r w:rsidR="004F6803" w:rsidRPr="00C8128E">
        <w:rPr>
          <w:lang w:val="bg-BG"/>
        </w:rPr>
        <w:t>Йовковци</w:t>
      </w:r>
      <w:proofErr w:type="spellEnd"/>
      <w:r w:rsidR="004F6803" w:rsidRPr="00C8128E">
        <w:rPr>
          <w:lang w:val="bg-BG"/>
        </w:rPr>
        <w:t xml:space="preserve">“ ООД </w:t>
      </w:r>
      <w:r w:rsidR="005A7E02" w:rsidRPr="00C8128E">
        <w:rPr>
          <w:lang w:val="bg-BG"/>
        </w:rPr>
        <w:t>е видно</w:t>
      </w:r>
      <w:r w:rsidR="00DE5855" w:rsidRPr="00C8128E">
        <w:rPr>
          <w:lang w:val="bg-BG"/>
        </w:rPr>
        <w:t>, че основния източник на вода за питейни-битови нужди в общината са местните водоизточници. Компетентните институции работят по всички възможни варианти за решаване на проблема.</w:t>
      </w:r>
    </w:p>
    <w:p w:rsidR="00C8128E" w:rsidRDefault="002714A4" w:rsidP="00C8128E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 xml:space="preserve">На различни стадии от разработка и изпълнение са 6 броя инвестиционни проекта, които община Павликени е възложила. В процес на подготовка са </w:t>
      </w:r>
      <w:proofErr w:type="spellStart"/>
      <w:r w:rsidRPr="00C8128E">
        <w:rPr>
          <w:lang w:val="bg-BG"/>
        </w:rPr>
        <w:t>итехнически</w:t>
      </w:r>
      <w:proofErr w:type="spellEnd"/>
      <w:r w:rsidRPr="00C8128E">
        <w:rPr>
          <w:lang w:val="bg-BG"/>
        </w:rPr>
        <w:t xml:space="preserve"> задания за още 4 броя </w:t>
      </w:r>
      <w:proofErr w:type="spellStart"/>
      <w:r w:rsidRPr="00C8128E">
        <w:rPr>
          <w:lang w:val="bg-BG"/>
        </w:rPr>
        <w:t>броя</w:t>
      </w:r>
      <w:proofErr w:type="spellEnd"/>
      <w:r w:rsidRPr="00C8128E">
        <w:rPr>
          <w:lang w:val="bg-BG"/>
        </w:rPr>
        <w:t xml:space="preserve"> инвестиционни проекта. Провежда се експертно обследване и оценка на водопроводната мрежа в </w:t>
      </w:r>
      <w:proofErr w:type="spellStart"/>
      <w:r w:rsidRPr="00C8128E">
        <w:rPr>
          <w:lang w:val="bg-BG"/>
        </w:rPr>
        <w:t>селищатс</w:t>
      </w:r>
      <w:proofErr w:type="spellEnd"/>
      <w:r w:rsidRPr="00C8128E">
        <w:rPr>
          <w:lang w:val="bg-BG"/>
        </w:rPr>
        <w:t xml:space="preserve"> на община Павликени. Проучването е възложено от община Павликени съвместно с ВиК “</w:t>
      </w:r>
      <w:proofErr w:type="spellStart"/>
      <w:r w:rsidRPr="00C8128E">
        <w:rPr>
          <w:lang w:val="bg-BG"/>
        </w:rPr>
        <w:t>Йовковци</w:t>
      </w:r>
      <w:proofErr w:type="spellEnd"/>
      <w:r w:rsidRPr="00C8128E">
        <w:rPr>
          <w:lang w:val="bg-BG"/>
        </w:rPr>
        <w:t>“ ООД.</w:t>
      </w:r>
    </w:p>
    <w:p w:rsidR="00C8128E" w:rsidRDefault="004A6CC7" w:rsidP="00C52297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>На 11.04.2022</w:t>
      </w:r>
      <w:r w:rsidR="00B95C1F" w:rsidRPr="00C8128E">
        <w:rPr>
          <w:lang w:val="bg-BG"/>
        </w:rPr>
        <w:t xml:space="preserve"> г. Областен управител на област Велико Търново и Председател на Асоциация по ВиК на обособена територия – Велико Търново свиква работна среща. Акцент на срещата бе проблема с дългогодишното безводие </w:t>
      </w:r>
      <w:r w:rsidR="00DE5855" w:rsidRPr="00C8128E">
        <w:rPr>
          <w:lang w:val="bg-BG"/>
        </w:rPr>
        <w:t xml:space="preserve">и </w:t>
      </w:r>
      <w:r w:rsidR="0014573F" w:rsidRPr="00C8128E">
        <w:rPr>
          <w:lang w:val="bg-BG"/>
        </w:rPr>
        <w:t xml:space="preserve">строгия режим на водата на множество села в община </w:t>
      </w:r>
      <w:proofErr w:type="spellStart"/>
      <w:r w:rsidR="0014573F" w:rsidRPr="00C8128E">
        <w:rPr>
          <w:lang w:val="bg-BG"/>
        </w:rPr>
        <w:t>Павлкени</w:t>
      </w:r>
      <w:proofErr w:type="spellEnd"/>
      <w:r w:rsidR="00B95C1F" w:rsidRPr="00C8128E">
        <w:rPr>
          <w:lang w:val="bg-BG"/>
        </w:rPr>
        <w:t>.</w:t>
      </w:r>
      <w:r w:rsidR="00B95C1F" w:rsidRPr="00C8128E">
        <w:t xml:space="preserve"> </w:t>
      </w:r>
      <w:r w:rsidR="00B95C1F" w:rsidRPr="00C8128E">
        <w:rPr>
          <w:lang w:val="bg-BG"/>
        </w:rPr>
        <w:t>В срещата вземат участие представители на Областна администрация – Велико Търново, Община Павликени, ВиК „</w:t>
      </w:r>
      <w:proofErr w:type="spellStart"/>
      <w:r w:rsidR="00B95C1F" w:rsidRPr="00C8128E">
        <w:rPr>
          <w:lang w:val="bg-BG"/>
        </w:rPr>
        <w:t>Йовковци</w:t>
      </w:r>
      <w:proofErr w:type="spellEnd"/>
      <w:r w:rsidR="00B95C1F" w:rsidRPr="00C8128E">
        <w:rPr>
          <w:lang w:val="bg-BG"/>
        </w:rPr>
        <w:t>“ ООД, РЗИ – Велико Търново и Асоциация по ВиК на обособе</w:t>
      </w:r>
      <w:r w:rsidR="005A7E02" w:rsidRPr="00C8128E">
        <w:rPr>
          <w:lang w:val="bg-BG"/>
        </w:rPr>
        <w:t xml:space="preserve">на територия – Велико Търново, както и </w:t>
      </w:r>
      <w:r w:rsidR="00B95C1F" w:rsidRPr="00C8128E">
        <w:rPr>
          <w:lang w:val="bg-BG"/>
        </w:rPr>
        <w:t>кмета на с. Долна Липница.</w:t>
      </w:r>
      <w:r w:rsidR="00DE5855" w:rsidRPr="00C8128E">
        <w:t xml:space="preserve"> </w:t>
      </w:r>
      <w:r w:rsidR="002E28F8" w:rsidRPr="00C8128E">
        <w:rPr>
          <w:lang w:val="bg-BG"/>
        </w:rPr>
        <w:t xml:space="preserve">Обсъдени </w:t>
      </w:r>
      <w:r w:rsidR="00052415" w:rsidRPr="00C8128E">
        <w:rPr>
          <w:lang w:val="bg-BG"/>
        </w:rPr>
        <w:t>са</w:t>
      </w:r>
      <w:r w:rsidR="002E28F8" w:rsidRPr="00C8128E">
        <w:rPr>
          <w:lang w:val="bg-BG"/>
        </w:rPr>
        <w:t xml:space="preserve"> и възможните варианти за пускане на вода по каналите за напояване „Напоителни системи“ ЕАД, </w:t>
      </w:r>
      <w:proofErr w:type="spellStart"/>
      <w:r w:rsidR="002E28F8" w:rsidRPr="00C8128E">
        <w:rPr>
          <w:lang w:val="bg-BG"/>
        </w:rPr>
        <w:t>т.к</w:t>
      </w:r>
      <w:proofErr w:type="spellEnd"/>
      <w:r w:rsidR="002E28F8" w:rsidRPr="00C8128E">
        <w:rPr>
          <w:lang w:val="bg-BG"/>
        </w:rPr>
        <w:t xml:space="preserve"> същите не се ползват от земеделските производители за напояване на земеделски площи. </w:t>
      </w:r>
      <w:r w:rsidR="004F6803" w:rsidRPr="00C8128E">
        <w:rPr>
          <w:lang w:val="bg-BG"/>
        </w:rPr>
        <w:t xml:space="preserve">От страна на </w:t>
      </w:r>
      <w:r w:rsidR="002E28F8" w:rsidRPr="00C8128E">
        <w:rPr>
          <w:lang w:val="bg-BG"/>
        </w:rPr>
        <w:t>Община Павликени и ВиК „</w:t>
      </w:r>
      <w:proofErr w:type="spellStart"/>
      <w:r w:rsidR="002E28F8" w:rsidRPr="00C8128E">
        <w:rPr>
          <w:lang w:val="bg-BG"/>
        </w:rPr>
        <w:t>Йовковци</w:t>
      </w:r>
      <w:proofErr w:type="spellEnd"/>
      <w:r w:rsidR="002E28F8" w:rsidRPr="00C8128E">
        <w:rPr>
          <w:lang w:val="bg-BG"/>
        </w:rPr>
        <w:t xml:space="preserve">“ ООД </w:t>
      </w:r>
      <w:r w:rsidR="004F6803" w:rsidRPr="00C8128E">
        <w:rPr>
          <w:lang w:val="bg-BG"/>
        </w:rPr>
        <w:t>е поет</w:t>
      </w:r>
      <w:r w:rsidR="002E28F8" w:rsidRPr="00C8128E">
        <w:rPr>
          <w:lang w:val="bg-BG"/>
        </w:rPr>
        <w:t xml:space="preserve"> ангажимент за съвместна работа и взаимопомощ по този въпрос.</w:t>
      </w:r>
    </w:p>
    <w:p w:rsidR="00052415" w:rsidRPr="00C8128E" w:rsidRDefault="00052415" w:rsidP="00C8128E">
      <w:pPr>
        <w:ind w:firstLine="720"/>
        <w:jc w:val="both"/>
        <w:rPr>
          <w:lang w:val="bg-BG"/>
        </w:rPr>
      </w:pPr>
      <w:r w:rsidRPr="00C8128E">
        <w:rPr>
          <w:lang w:val="bg-BG"/>
        </w:rPr>
        <w:t>Областен управител  на област Велико Търново и Председател на Асоциация по ВиК на обосо</w:t>
      </w:r>
      <w:r w:rsidR="005A7E02" w:rsidRPr="00C8128E">
        <w:rPr>
          <w:lang w:val="bg-BG"/>
        </w:rPr>
        <w:t>бена територия – Велико Търново</w:t>
      </w:r>
      <w:r w:rsidR="004F6803" w:rsidRPr="00C8128E">
        <w:rPr>
          <w:lang w:val="bg-BG"/>
        </w:rPr>
        <w:t xml:space="preserve"> </w:t>
      </w:r>
      <w:r w:rsidRPr="00C8128E">
        <w:rPr>
          <w:lang w:val="bg-BG"/>
        </w:rPr>
        <w:t>пое</w:t>
      </w:r>
      <w:r w:rsidR="004F6803" w:rsidRPr="00C8128E">
        <w:rPr>
          <w:lang w:val="bg-BG"/>
        </w:rPr>
        <w:t>ма ангажимент за изготвяне на</w:t>
      </w:r>
      <w:r w:rsidRPr="00C8128E">
        <w:rPr>
          <w:lang w:val="bg-BG"/>
        </w:rPr>
        <w:t xml:space="preserve"> предложение до Министерски съвет на Република България за сформиране на междуведомствена работна група, която да извърши оценка на язовира „Александър Стамболийски“  и да излезе със становище дали е възможно водите на същия да се ползват за питейно-битови нужди, с цел дългосрочно разрешаване на проблема с безводието във Великотърновска област.</w:t>
      </w:r>
    </w:p>
    <w:p w:rsidR="009E045A" w:rsidRPr="00C8128E" w:rsidRDefault="00052415" w:rsidP="000E3BFC">
      <w:pPr>
        <w:spacing w:line="262" w:lineRule="auto"/>
        <w:ind w:firstLine="720"/>
        <w:jc w:val="both"/>
        <w:rPr>
          <w:lang w:val="bg-BG"/>
        </w:rPr>
      </w:pPr>
      <w:proofErr w:type="spellStart"/>
      <w:r w:rsidRPr="00C8128E">
        <w:t>Ilpe</w:t>
      </w:r>
      <w:proofErr w:type="spellEnd"/>
      <w:r w:rsidRPr="00C8128E">
        <w:rPr>
          <w:lang w:val="bg-BG"/>
        </w:rPr>
        <w:t>з лятото н</w:t>
      </w:r>
      <w:r w:rsidR="004F6803" w:rsidRPr="00C8128E">
        <w:t xml:space="preserve">a 2022 r. </w:t>
      </w:r>
      <w:r w:rsidR="00DD7435" w:rsidRPr="00C8128E">
        <w:rPr>
          <w:lang w:val="bg-BG"/>
        </w:rPr>
        <w:t>Областен управител</w:t>
      </w:r>
      <w:r w:rsidR="00DD7435" w:rsidRPr="00C8128E">
        <w:t xml:space="preserve"> </w:t>
      </w:r>
      <w:proofErr w:type="spellStart"/>
      <w:r w:rsidR="00DD7435" w:rsidRPr="00C8128E">
        <w:t>нa</w:t>
      </w:r>
      <w:proofErr w:type="spellEnd"/>
      <w:r w:rsidR="00DD7435" w:rsidRPr="00C8128E">
        <w:t xml:space="preserve"> </w:t>
      </w:r>
      <w:r w:rsidR="00DD7435" w:rsidRPr="00C8128E">
        <w:rPr>
          <w:lang w:val="bg-BG"/>
        </w:rPr>
        <w:t>област Велико Търново</w:t>
      </w:r>
      <w:r w:rsidR="00DD7435" w:rsidRPr="00C8128E">
        <w:t xml:space="preserve"> </w:t>
      </w:r>
      <w:proofErr w:type="spellStart"/>
      <w:r w:rsidR="00DD7435" w:rsidRPr="00C8128E">
        <w:t>взема</w:t>
      </w:r>
      <w:proofErr w:type="spellEnd"/>
      <w:r w:rsidR="00DD7435" w:rsidRPr="00C8128E">
        <w:t xml:space="preserve"> </w:t>
      </w:r>
      <w:proofErr w:type="spellStart"/>
      <w:r w:rsidR="00DD7435" w:rsidRPr="00C8128E">
        <w:t>уч</w:t>
      </w:r>
      <w:proofErr w:type="spellEnd"/>
      <w:r w:rsidR="00913625" w:rsidRPr="00C8128E">
        <w:rPr>
          <w:lang w:val="bg-BG"/>
        </w:rPr>
        <w:t>а</w:t>
      </w:r>
      <w:proofErr w:type="spellStart"/>
      <w:r w:rsidR="00DD7435" w:rsidRPr="00C8128E">
        <w:t>стие</w:t>
      </w:r>
      <w:proofErr w:type="spellEnd"/>
      <w:r w:rsidR="00DD7435" w:rsidRPr="00C8128E">
        <w:t xml:space="preserve"> в </w:t>
      </w:r>
      <w:r w:rsidR="004F6803" w:rsidRPr="00C8128E">
        <w:t>п</w:t>
      </w:r>
      <w:proofErr w:type="spellStart"/>
      <w:r w:rsidRPr="00C8128E">
        <w:rPr>
          <w:lang w:val="bg-BG"/>
        </w:rPr>
        <w:t>роведе</w:t>
      </w:r>
      <w:r w:rsidR="005A7E02" w:rsidRPr="00C8128E">
        <w:rPr>
          <w:lang w:val="bg-BG"/>
        </w:rPr>
        <w:t>на</w:t>
      </w:r>
      <w:proofErr w:type="spellEnd"/>
      <w:r w:rsidRPr="00C8128E">
        <w:t xml:space="preserve"> </w:t>
      </w:r>
      <w:r w:rsidR="00DD7435" w:rsidRPr="00C8128E">
        <w:rPr>
          <w:lang w:val="bg-BG"/>
        </w:rPr>
        <w:t xml:space="preserve">среща </w:t>
      </w:r>
      <w:r w:rsidRPr="00C8128E">
        <w:t xml:space="preserve">в </w:t>
      </w:r>
      <w:r w:rsidRPr="00C8128E">
        <w:rPr>
          <w:lang w:val="bg-BG"/>
        </w:rPr>
        <w:t>Министерството на регионалното развитие и бл</w:t>
      </w:r>
      <w:r w:rsidR="00DD7435" w:rsidRPr="00C8128E">
        <w:rPr>
          <w:lang w:val="bg-BG"/>
        </w:rPr>
        <w:t xml:space="preserve">агоустройството, </w:t>
      </w:r>
      <w:r w:rsidRPr="00C8128E">
        <w:rPr>
          <w:lang w:val="bg-BG"/>
        </w:rPr>
        <w:t xml:space="preserve">за реализиране на идеята </w:t>
      </w:r>
      <w:r w:rsidR="000E3BFC" w:rsidRPr="00C8128E">
        <w:rPr>
          <w:lang w:val="bg-BG"/>
        </w:rPr>
        <w:t xml:space="preserve">водите от язовир „Александър </w:t>
      </w:r>
      <w:proofErr w:type="gramStart"/>
      <w:r w:rsidR="000E3BFC" w:rsidRPr="00C8128E">
        <w:rPr>
          <w:lang w:val="bg-BG"/>
        </w:rPr>
        <w:t>Стамболийски“ да</w:t>
      </w:r>
      <w:proofErr w:type="gramEnd"/>
      <w:r w:rsidR="000E3BFC" w:rsidRPr="00C8128E">
        <w:rPr>
          <w:lang w:val="bg-BG"/>
        </w:rPr>
        <w:t xml:space="preserve"> се ползва</w:t>
      </w:r>
      <w:r w:rsidR="00DD7435" w:rsidRPr="00C8128E">
        <w:rPr>
          <w:lang w:val="bg-BG"/>
        </w:rPr>
        <w:t>т</w:t>
      </w:r>
      <w:r w:rsidR="000E3BFC" w:rsidRPr="00C8128E">
        <w:rPr>
          <w:lang w:val="bg-BG"/>
        </w:rPr>
        <w:t xml:space="preserve"> за питейни и битови нужди. Оптимистичният срок за тази реализация е 10 г. и ще струва на държавния бюджет около 2 милиарда лева.</w:t>
      </w:r>
      <w:r w:rsidR="00ED57EB" w:rsidRPr="00C8128E">
        <w:rPr>
          <w:lang w:val="bg-BG"/>
        </w:rPr>
        <w:t xml:space="preserve"> </w:t>
      </w:r>
    </w:p>
    <w:p w:rsidR="00C52297" w:rsidRDefault="00ED57EB" w:rsidP="000E3BFC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 xml:space="preserve">Освен това Областна администрация Велико Търново трябва да възложи обществена поръчка с предмет проучване чистота на изходното ниво на водите на язовир „Ал. Стамболийски“ и да установи състоянието на дъното му. Проучването ще е с времетраене една година, а пробите от водите ще се изпращат в акредитирана лаборатория. Междувременно Областен управител ще </w:t>
      </w:r>
    </w:p>
    <w:p w:rsidR="00C52297" w:rsidRDefault="00C52297" w:rsidP="00C52297">
      <w:pPr>
        <w:spacing w:line="262" w:lineRule="auto"/>
        <w:jc w:val="both"/>
        <w:rPr>
          <w:lang w:val="bg-BG"/>
        </w:rPr>
      </w:pPr>
    </w:p>
    <w:p w:rsidR="00C52297" w:rsidRDefault="00C52297" w:rsidP="00C52297">
      <w:pPr>
        <w:spacing w:line="262" w:lineRule="auto"/>
        <w:jc w:val="both"/>
        <w:rPr>
          <w:lang w:val="bg-BG"/>
        </w:rPr>
      </w:pPr>
    </w:p>
    <w:p w:rsidR="00ED57EB" w:rsidRPr="00C8128E" w:rsidRDefault="00ED57EB" w:rsidP="00C52297">
      <w:pPr>
        <w:spacing w:line="262" w:lineRule="auto"/>
        <w:jc w:val="both"/>
        <w:rPr>
          <w:lang w:val="bg-BG"/>
        </w:rPr>
      </w:pPr>
      <w:r w:rsidRPr="00C8128E">
        <w:rPr>
          <w:lang w:val="bg-BG"/>
        </w:rPr>
        <w:lastRenderedPageBreak/>
        <w:t>кандидатства за финансиране</w:t>
      </w:r>
      <w:r w:rsidR="002714A4" w:rsidRPr="00C8128E">
        <w:rPr>
          <w:lang w:val="bg-BG"/>
        </w:rPr>
        <w:t xml:space="preserve"> през МРРБ </w:t>
      </w:r>
      <w:r w:rsidRPr="00C8128E">
        <w:rPr>
          <w:lang w:val="bg-BG"/>
        </w:rPr>
        <w:t>и ще се водят разговори с Министерството на енергетиката, за прехвърляне на собствеността на водоема, който в момента е под управление на НЕК.</w:t>
      </w:r>
    </w:p>
    <w:p w:rsidR="00CC0F35" w:rsidRPr="00C8128E" w:rsidRDefault="004F6803" w:rsidP="00C8128E">
      <w:pPr>
        <w:spacing w:line="262" w:lineRule="auto"/>
        <w:ind w:firstLine="720"/>
        <w:jc w:val="both"/>
        <w:rPr>
          <w:lang w:val="bg-BG"/>
        </w:rPr>
      </w:pPr>
      <w:r w:rsidRPr="00C8128E">
        <w:rPr>
          <w:lang w:val="bg-BG"/>
        </w:rPr>
        <w:t>По ж</w:t>
      </w:r>
      <w:r w:rsidR="00DF1D48" w:rsidRPr="00C8128E">
        <w:rPr>
          <w:lang w:val="bg-BG"/>
        </w:rPr>
        <w:t>алба</w:t>
      </w:r>
      <w:r w:rsidR="005A7E02" w:rsidRPr="00C8128E">
        <w:rPr>
          <w:lang w:val="bg-BG"/>
        </w:rPr>
        <w:t>та</w:t>
      </w:r>
      <w:r w:rsidR="00DF1D48" w:rsidRPr="00C8128E">
        <w:rPr>
          <w:lang w:val="bg-BG"/>
        </w:rPr>
        <w:t xml:space="preserve"> от г-н Петко Димитров, пълномощник на Иванка и Пламен </w:t>
      </w:r>
      <w:proofErr w:type="spellStart"/>
      <w:r w:rsidR="00DF1D48" w:rsidRPr="00C8128E">
        <w:rPr>
          <w:lang w:val="bg-BG"/>
        </w:rPr>
        <w:t>Хараламбиеви</w:t>
      </w:r>
      <w:proofErr w:type="spellEnd"/>
      <w:r w:rsidR="00DF1D48" w:rsidRPr="00C8128E">
        <w:rPr>
          <w:lang w:val="bg-BG"/>
        </w:rPr>
        <w:t>, относно проблем със строителна фирма</w:t>
      </w:r>
      <w:r w:rsidR="009E045A" w:rsidRPr="00C8128E">
        <w:rPr>
          <w:lang w:val="bg-BG"/>
        </w:rPr>
        <w:t xml:space="preserve"> „Мистрал“</w:t>
      </w:r>
      <w:r w:rsidR="00DF1D48" w:rsidRPr="00C8128E">
        <w:rPr>
          <w:lang w:val="bg-BG"/>
        </w:rPr>
        <w:t xml:space="preserve"> </w:t>
      </w:r>
      <w:r w:rsidR="00457E43" w:rsidRPr="00C8128E">
        <w:rPr>
          <w:lang w:val="bg-BG"/>
        </w:rPr>
        <w:t>във връзка с достъп до жилищен блок до главна улица</w:t>
      </w:r>
      <w:r w:rsidR="005A7E02" w:rsidRPr="00C8128E">
        <w:rPr>
          <w:lang w:val="bg-BG"/>
        </w:rPr>
        <w:t xml:space="preserve">, </w:t>
      </w:r>
      <w:r w:rsidRPr="00C8128E">
        <w:rPr>
          <w:lang w:val="bg-BG"/>
        </w:rPr>
        <w:t xml:space="preserve"> </w:t>
      </w:r>
      <w:proofErr w:type="spellStart"/>
      <w:r w:rsidRPr="00C8128E">
        <w:t>Комисията</w:t>
      </w:r>
      <w:proofErr w:type="spellEnd"/>
      <w:r w:rsidRPr="00C8128E">
        <w:t xml:space="preserve"> </w:t>
      </w:r>
      <w:proofErr w:type="spellStart"/>
      <w:r w:rsidRPr="00C8128E">
        <w:t>по</w:t>
      </w:r>
      <w:proofErr w:type="spellEnd"/>
      <w:r w:rsidRPr="00C8128E">
        <w:t xml:space="preserve"> чл.7а </w:t>
      </w:r>
      <w:proofErr w:type="spellStart"/>
      <w:r w:rsidRPr="00C8128E">
        <w:t>от</w:t>
      </w:r>
      <w:proofErr w:type="spellEnd"/>
      <w:r w:rsidRPr="00C8128E">
        <w:t xml:space="preserve"> УПОА</w:t>
      </w:r>
      <w:r w:rsidR="005A7E02" w:rsidRPr="00C8128E">
        <w:t xml:space="preserve"> е </w:t>
      </w:r>
      <w:proofErr w:type="spellStart"/>
      <w:r w:rsidR="005A7E02" w:rsidRPr="00C8128E">
        <w:t>взела</w:t>
      </w:r>
      <w:proofErr w:type="spellEnd"/>
      <w:r w:rsidR="005A7E02" w:rsidRPr="00C8128E">
        <w:t xml:space="preserve"> </w:t>
      </w:r>
      <w:proofErr w:type="spellStart"/>
      <w:r w:rsidR="005A7E02" w:rsidRPr="00C8128E">
        <w:t>решение</w:t>
      </w:r>
      <w:proofErr w:type="spellEnd"/>
      <w:r w:rsidR="005A7E02" w:rsidRPr="00C8128E">
        <w:t xml:space="preserve"> </w:t>
      </w:r>
      <w:r w:rsidR="005A7E02" w:rsidRPr="00C8128E">
        <w:rPr>
          <w:lang w:val="bg-BG"/>
        </w:rPr>
        <w:t xml:space="preserve">да бъде сформирана работна група с председател – заместник областен управител и членове – експерти от Областна администрация – Велико Търново и представители на община Велико Търново, която извърши проверка на място. </w:t>
      </w:r>
      <w:proofErr w:type="spellStart"/>
      <w:r w:rsidR="005A7E02" w:rsidRPr="00C8128E">
        <w:rPr>
          <w:lang w:val="bg-BG"/>
        </w:rPr>
        <w:t>Работнста</w:t>
      </w:r>
      <w:proofErr w:type="spellEnd"/>
      <w:r w:rsidR="005A7E02" w:rsidRPr="00C8128E">
        <w:rPr>
          <w:lang w:val="bg-BG"/>
        </w:rPr>
        <w:t xml:space="preserve"> група е сформирана със Заповед № РД 06-03-4/21.02.2023 г. на Областен управител – Велико Търново. </w:t>
      </w:r>
      <w:r w:rsidR="00C356A3" w:rsidRPr="00C8128E">
        <w:rPr>
          <w:lang w:val="bg-BG"/>
        </w:rPr>
        <w:t>В хода на работа</w:t>
      </w:r>
      <w:r w:rsidR="00B84284" w:rsidRPr="00C8128E">
        <w:rPr>
          <w:lang w:val="bg-BG"/>
        </w:rPr>
        <w:t xml:space="preserve"> бе изискана цялата преписка по казуса от община Велико Търново</w:t>
      </w:r>
      <w:r w:rsidR="005A7E02" w:rsidRPr="00C8128E">
        <w:rPr>
          <w:lang w:val="bg-BG"/>
        </w:rPr>
        <w:t xml:space="preserve">. </w:t>
      </w:r>
      <w:r w:rsidR="00B84284" w:rsidRPr="00C8128E">
        <w:rPr>
          <w:lang w:val="bg-BG"/>
        </w:rPr>
        <w:t xml:space="preserve">Направена бе проверка на наличната проектна документация за жилищна сграда с </w:t>
      </w:r>
      <w:proofErr w:type="spellStart"/>
      <w:r w:rsidR="00B84284" w:rsidRPr="00C8128E">
        <w:rPr>
          <w:lang w:val="bg-BG"/>
        </w:rPr>
        <w:t>адтрес</w:t>
      </w:r>
      <w:proofErr w:type="spellEnd"/>
      <w:r w:rsidR="00B84284" w:rsidRPr="00C8128E">
        <w:rPr>
          <w:lang w:val="bg-BG"/>
        </w:rPr>
        <w:t xml:space="preserve">: ул. „Димитър </w:t>
      </w:r>
      <w:proofErr w:type="spellStart"/>
      <w:r w:rsidR="00B84284" w:rsidRPr="00C8128E">
        <w:rPr>
          <w:lang w:val="bg-BG"/>
        </w:rPr>
        <w:t>Буйнозов</w:t>
      </w:r>
      <w:proofErr w:type="spellEnd"/>
      <w:r w:rsidR="00B84284" w:rsidRPr="00C8128E">
        <w:rPr>
          <w:lang w:val="bg-BG"/>
        </w:rPr>
        <w:t xml:space="preserve">“ №12, вх. В и вх. Б гр. Велико Търново. Констатира се, че по проект е предвидено </w:t>
      </w:r>
      <w:proofErr w:type="spellStart"/>
      <w:r w:rsidR="00B84284" w:rsidRPr="00C8128E">
        <w:rPr>
          <w:lang w:val="bg-BG"/>
        </w:rPr>
        <w:t>трансопртния</w:t>
      </w:r>
      <w:proofErr w:type="spellEnd"/>
      <w:r w:rsidR="00B84284" w:rsidRPr="00C8128E">
        <w:rPr>
          <w:lang w:val="bg-BG"/>
        </w:rPr>
        <w:t xml:space="preserve"> достъп до гаражите</w:t>
      </w:r>
      <w:r w:rsidR="005E046A" w:rsidRPr="00C8128E">
        <w:t xml:space="preserve"> </w:t>
      </w:r>
      <w:r w:rsidR="005E046A" w:rsidRPr="00C8128E">
        <w:rPr>
          <w:lang w:val="bg-BG"/>
        </w:rPr>
        <w:t>разположени в жилищната сграда, да става по улица</w:t>
      </w:r>
      <w:r w:rsidR="005E046A" w:rsidRPr="00C8128E">
        <w:t xml:space="preserve"> </w:t>
      </w:r>
      <w:r w:rsidR="00FA48A5" w:rsidRPr="00C8128E">
        <w:t>/OT2808r - 0T28086 - OT</w:t>
      </w:r>
      <w:r w:rsidR="005E046A" w:rsidRPr="00C8128E">
        <w:t>- OT2808 - OT2825l</w:t>
      </w:r>
      <w:r w:rsidR="005E046A" w:rsidRPr="00C8128E">
        <w:rPr>
          <w:lang w:val="bg-BG"/>
        </w:rPr>
        <w:t>/</w:t>
      </w:r>
      <w:r w:rsidR="00474555" w:rsidRPr="00C8128E">
        <w:rPr>
          <w:lang w:val="bg-BG"/>
        </w:rPr>
        <w:t xml:space="preserve"> южно от сграда и връзка с улица „П. Яворов“, като в проекта не фигурира горецитирания подход з</w:t>
      </w:r>
      <w:r w:rsidR="00A15654" w:rsidRPr="00C8128E">
        <w:rPr>
          <w:lang w:val="bg-BG"/>
        </w:rPr>
        <w:t>а</w:t>
      </w:r>
      <w:r w:rsidR="00474555" w:rsidRPr="00C8128E">
        <w:rPr>
          <w:lang w:val="bg-BG"/>
        </w:rPr>
        <w:t xml:space="preserve"> транспортен достъп до ул. „Димитър </w:t>
      </w:r>
      <w:proofErr w:type="spellStart"/>
      <w:r w:rsidR="00474555" w:rsidRPr="00C8128E">
        <w:rPr>
          <w:lang w:val="bg-BG"/>
        </w:rPr>
        <w:t>Буйнозов</w:t>
      </w:r>
      <w:proofErr w:type="spellEnd"/>
      <w:r w:rsidR="00474555" w:rsidRPr="00C8128E">
        <w:rPr>
          <w:lang w:val="bg-BG"/>
        </w:rPr>
        <w:t xml:space="preserve">“. За изясняване на новата вертикална планировка след извършеното вече строителство, община Велико Търново ще възложи да се извърши </w:t>
      </w:r>
      <w:proofErr w:type="spellStart"/>
      <w:r w:rsidR="00474555" w:rsidRPr="00C8128E">
        <w:rPr>
          <w:lang w:val="bg-BG"/>
        </w:rPr>
        <w:t>геодезичесо</w:t>
      </w:r>
      <w:proofErr w:type="spellEnd"/>
      <w:r w:rsidR="00474555" w:rsidRPr="00C8128E">
        <w:rPr>
          <w:lang w:val="bg-BG"/>
        </w:rPr>
        <w:t xml:space="preserve"> заснимане, в т.ч. и на обслужващата улица към жилищна сграда с </w:t>
      </w:r>
      <w:proofErr w:type="spellStart"/>
      <w:r w:rsidR="00474555" w:rsidRPr="00C8128E">
        <w:rPr>
          <w:lang w:val="bg-BG"/>
        </w:rPr>
        <w:t>административн</w:t>
      </w:r>
      <w:proofErr w:type="spellEnd"/>
      <w:r w:rsidR="00474555" w:rsidRPr="00C8128E">
        <w:rPr>
          <w:lang w:val="bg-BG"/>
        </w:rPr>
        <w:t xml:space="preserve"> адрес  ул. „Димитър </w:t>
      </w:r>
      <w:proofErr w:type="spellStart"/>
      <w:r w:rsidR="00474555" w:rsidRPr="00C8128E">
        <w:rPr>
          <w:lang w:val="bg-BG"/>
        </w:rPr>
        <w:t>Буйнозов</w:t>
      </w:r>
      <w:proofErr w:type="spellEnd"/>
      <w:r w:rsidR="00474555" w:rsidRPr="00C8128E">
        <w:rPr>
          <w:lang w:val="bg-BG"/>
        </w:rPr>
        <w:t>“ №14</w:t>
      </w:r>
      <w:r w:rsidR="00116684" w:rsidRPr="00C8128E">
        <w:rPr>
          <w:lang w:val="bg-BG"/>
        </w:rPr>
        <w:t xml:space="preserve"> гр. Велико Търново, като след това ще се даде техническо решение за възможността за възстановяване на рампата, която допълнително ще обслужва и осигурява транспортен</w:t>
      </w:r>
      <w:r w:rsidR="00CC0F35" w:rsidRPr="00C8128E">
        <w:rPr>
          <w:lang w:val="bg-BG"/>
        </w:rPr>
        <w:t xml:space="preserve"> достъп от</w:t>
      </w:r>
      <w:r w:rsidR="00116684" w:rsidRPr="00C8128E">
        <w:rPr>
          <w:lang w:val="bg-BG"/>
        </w:rPr>
        <w:t xml:space="preserve"> ул. „Димитър </w:t>
      </w:r>
      <w:proofErr w:type="spellStart"/>
      <w:r w:rsidR="00116684" w:rsidRPr="00C8128E">
        <w:rPr>
          <w:lang w:val="bg-BG"/>
        </w:rPr>
        <w:t>Буйнозов</w:t>
      </w:r>
      <w:proofErr w:type="spellEnd"/>
      <w:r w:rsidR="00116684" w:rsidRPr="00C8128E">
        <w:rPr>
          <w:lang w:val="bg-BG"/>
        </w:rPr>
        <w:t>“</w:t>
      </w:r>
      <w:r w:rsidR="00CC0F35" w:rsidRPr="00C8128E">
        <w:rPr>
          <w:lang w:val="bg-BG"/>
        </w:rPr>
        <w:t xml:space="preserve"> № 14</w:t>
      </w:r>
      <w:r w:rsidR="00116684" w:rsidRPr="00C8128E">
        <w:rPr>
          <w:lang w:val="bg-BG"/>
        </w:rPr>
        <w:t xml:space="preserve"> до жилищна сграда с административен адрес ул. „Димитър </w:t>
      </w:r>
      <w:proofErr w:type="spellStart"/>
      <w:r w:rsidR="00116684" w:rsidRPr="00C8128E">
        <w:rPr>
          <w:lang w:val="bg-BG"/>
        </w:rPr>
        <w:t>Буйнозов</w:t>
      </w:r>
      <w:proofErr w:type="spellEnd"/>
      <w:r w:rsidR="00116684" w:rsidRPr="00C8128E">
        <w:rPr>
          <w:lang w:val="bg-BG"/>
        </w:rPr>
        <w:t>“ № 12.</w:t>
      </w:r>
    </w:p>
    <w:p w:rsidR="00875930" w:rsidRPr="00C8128E" w:rsidRDefault="00875930" w:rsidP="00CC0F35">
      <w:pPr>
        <w:spacing w:line="262" w:lineRule="auto"/>
        <w:ind w:firstLine="720"/>
        <w:jc w:val="both"/>
        <w:rPr>
          <w:lang w:val="bg-BG"/>
        </w:rPr>
      </w:pPr>
      <w:proofErr w:type="spellStart"/>
      <w:r w:rsidRPr="00C8128E">
        <w:t>По</w:t>
      </w:r>
      <w:proofErr w:type="spellEnd"/>
      <w:r w:rsidRPr="00C8128E">
        <w:t xml:space="preserve"> </w:t>
      </w:r>
      <w:proofErr w:type="spellStart"/>
      <w:r w:rsidRPr="00C8128E">
        <w:t>предложенията</w:t>
      </w:r>
      <w:proofErr w:type="spellEnd"/>
      <w:r w:rsidRPr="00C8128E">
        <w:t xml:space="preserve"> и </w:t>
      </w:r>
      <w:proofErr w:type="spellStart"/>
      <w:r w:rsidRPr="00C8128E">
        <w:t>сигнали</w:t>
      </w:r>
      <w:proofErr w:type="spellEnd"/>
      <w:r w:rsidRPr="00C8128E">
        <w:t xml:space="preserve">, </w:t>
      </w:r>
      <w:proofErr w:type="spellStart"/>
      <w:r w:rsidRPr="00C8128E">
        <w:t>които</w:t>
      </w:r>
      <w:proofErr w:type="spellEnd"/>
      <w:r w:rsidRPr="00C8128E">
        <w:t xml:space="preserve"> </w:t>
      </w:r>
      <w:proofErr w:type="spellStart"/>
      <w:r w:rsidRPr="00C8128E">
        <w:t>са</w:t>
      </w:r>
      <w:proofErr w:type="spellEnd"/>
      <w:r w:rsidRPr="00C8128E">
        <w:t xml:space="preserve"> </w:t>
      </w:r>
      <w:proofErr w:type="spellStart"/>
      <w:r w:rsidRPr="00C8128E">
        <w:t>извън</w:t>
      </w:r>
      <w:proofErr w:type="spellEnd"/>
      <w:r w:rsidRPr="00C8128E">
        <w:t xml:space="preserve"> правомощията </w:t>
      </w:r>
      <w:proofErr w:type="spellStart"/>
      <w:r w:rsidRPr="00C8128E">
        <w:t>на</w:t>
      </w:r>
      <w:proofErr w:type="spellEnd"/>
      <w:r w:rsidRPr="00C8128E">
        <w:t xml:space="preserve"> Областен управител, </w:t>
      </w:r>
      <w:proofErr w:type="spellStart"/>
      <w:r w:rsidRPr="00C8128E">
        <w:t>същите</w:t>
      </w:r>
      <w:proofErr w:type="spellEnd"/>
      <w:r w:rsidRPr="00C8128E">
        <w:t xml:space="preserve"> </w:t>
      </w:r>
      <w:proofErr w:type="spellStart"/>
      <w:r w:rsidRPr="00C8128E">
        <w:t>са</w:t>
      </w:r>
      <w:proofErr w:type="spellEnd"/>
      <w:r w:rsidRPr="00C8128E">
        <w:t xml:space="preserve"> </w:t>
      </w:r>
      <w:proofErr w:type="spellStart"/>
      <w:r w:rsidRPr="00C8128E">
        <w:t>изпратени</w:t>
      </w:r>
      <w:proofErr w:type="spellEnd"/>
      <w:r w:rsidRPr="00C8128E">
        <w:t xml:space="preserve"> </w:t>
      </w:r>
      <w:proofErr w:type="spellStart"/>
      <w:r w:rsidRPr="00C8128E">
        <w:t>до</w:t>
      </w:r>
      <w:proofErr w:type="spellEnd"/>
      <w:r w:rsidRPr="00C8128E">
        <w:t xml:space="preserve"> </w:t>
      </w:r>
      <w:proofErr w:type="spellStart"/>
      <w:r w:rsidRPr="00C8128E">
        <w:t>компетентните</w:t>
      </w:r>
      <w:proofErr w:type="spellEnd"/>
      <w:r w:rsidRPr="00C8128E">
        <w:t xml:space="preserve"> </w:t>
      </w:r>
      <w:proofErr w:type="spellStart"/>
      <w:r w:rsidRPr="00C8128E">
        <w:t>органи</w:t>
      </w:r>
      <w:proofErr w:type="spellEnd"/>
      <w:r w:rsidRPr="00C8128E">
        <w:t xml:space="preserve"> </w:t>
      </w:r>
      <w:proofErr w:type="spellStart"/>
      <w:r w:rsidRPr="00C8128E">
        <w:t>за</w:t>
      </w:r>
      <w:proofErr w:type="spellEnd"/>
      <w:r w:rsidRPr="00C8128E">
        <w:t xml:space="preserve"> </w:t>
      </w:r>
      <w:proofErr w:type="spellStart"/>
      <w:r w:rsidRPr="00C8128E">
        <w:t>извършване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проверки</w:t>
      </w:r>
      <w:proofErr w:type="spellEnd"/>
      <w:r w:rsidRPr="00C8128E">
        <w:t xml:space="preserve"> и </w:t>
      </w:r>
      <w:proofErr w:type="spellStart"/>
      <w:r w:rsidRPr="00C8128E">
        <w:t>предприемане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съответните</w:t>
      </w:r>
      <w:proofErr w:type="spellEnd"/>
      <w:r w:rsidRPr="00C8128E">
        <w:t xml:space="preserve"> </w:t>
      </w:r>
      <w:proofErr w:type="spellStart"/>
      <w:r w:rsidRPr="00C8128E">
        <w:t>действия</w:t>
      </w:r>
      <w:proofErr w:type="spellEnd"/>
      <w:r w:rsidRPr="00C8128E">
        <w:t xml:space="preserve"> </w:t>
      </w:r>
      <w:proofErr w:type="spellStart"/>
      <w:r w:rsidRPr="00C8128E">
        <w:t>от</w:t>
      </w:r>
      <w:proofErr w:type="spellEnd"/>
      <w:r w:rsidRPr="00C8128E">
        <w:t xml:space="preserve"> </w:t>
      </w:r>
      <w:proofErr w:type="spellStart"/>
      <w:r w:rsidRPr="00C8128E">
        <w:t>тяхна</w:t>
      </w:r>
      <w:proofErr w:type="spellEnd"/>
      <w:r w:rsidRPr="00C8128E">
        <w:t xml:space="preserve"> </w:t>
      </w:r>
      <w:proofErr w:type="spellStart"/>
      <w:r w:rsidRPr="00C8128E">
        <w:t>страна</w:t>
      </w:r>
      <w:proofErr w:type="spellEnd"/>
      <w:r w:rsidRPr="00C8128E">
        <w:t xml:space="preserve"> с </w:t>
      </w:r>
      <w:proofErr w:type="spellStart"/>
      <w:r w:rsidRPr="00C8128E">
        <w:t>цел</w:t>
      </w:r>
      <w:proofErr w:type="spellEnd"/>
      <w:r w:rsidRPr="00C8128E">
        <w:t xml:space="preserve"> </w:t>
      </w:r>
      <w:proofErr w:type="spellStart"/>
      <w:r w:rsidRPr="00C8128E">
        <w:t>постигане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ефективно</w:t>
      </w:r>
      <w:proofErr w:type="spellEnd"/>
      <w:r w:rsidRPr="00C8128E">
        <w:t xml:space="preserve"> </w:t>
      </w:r>
      <w:proofErr w:type="spellStart"/>
      <w:r w:rsidRPr="00C8128E">
        <w:t>административно</w:t>
      </w:r>
      <w:proofErr w:type="spellEnd"/>
      <w:r w:rsidRPr="00C8128E">
        <w:t xml:space="preserve"> </w:t>
      </w:r>
      <w:proofErr w:type="spellStart"/>
      <w:r w:rsidRPr="00C8128E">
        <w:t>обслужване</w:t>
      </w:r>
      <w:proofErr w:type="spellEnd"/>
      <w:r w:rsidRPr="00C8128E">
        <w:t xml:space="preserve"> </w:t>
      </w:r>
      <w:proofErr w:type="spellStart"/>
      <w:r w:rsidRPr="00C8128E">
        <w:t>на</w:t>
      </w:r>
      <w:proofErr w:type="spellEnd"/>
      <w:r w:rsidRPr="00C8128E">
        <w:t xml:space="preserve"> </w:t>
      </w:r>
      <w:proofErr w:type="spellStart"/>
      <w:r w:rsidRPr="00C8128E">
        <w:t>граждани</w:t>
      </w:r>
      <w:proofErr w:type="spellEnd"/>
      <w:r w:rsidRPr="00C8128E">
        <w:t xml:space="preserve"> и </w:t>
      </w:r>
      <w:proofErr w:type="spellStart"/>
      <w:r w:rsidRPr="00C8128E">
        <w:t>организации</w:t>
      </w:r>
      <w:proofErr w:type="spellEnd"/>
      <w:r w:rsidRPr="00C8128E">
        <w:t>.</w:t>
      </w:r>
    </w:p>
    <w:p w:rsidR="00C91D65" w:rsidRPr="00C8128E" w:rsidRDefault="00CC0F35" w:rsidP="00CC0F35">
      <w:pPr>
        <w:spacing w:line="262" w:lineRule="auto"/>
        <w:ind w:firstLine="720"/>
        <w:jc w:val="both"/>
        <w:rPr>
          <w:lang w:val="bg-BG"/>
        </w:rPr>
      </w:pPr>
      <w:proofErr w:type="spellStart"/>
      <w:r w:rsidRPr="00C8128E">
        <w:t>Всичк</w:t>
      </w:r>
      <w:r w:rsidR="00C91D65" w:rsidRPr="00C8128E">
        <w:t>и</w:t>
      </w:r>
      <w:proofErr w:type="spellEnd"/>
      <w:r w:rsidR="00C91D65" w:rsidRPr="00C8128E">
        <w:t xml:space="preserve"> </w:t>
      </w:r>
      <w:proofErr w:type="spellStart"/>
      <w:r w:rsidR="00C91D65" w:rsidRPr="00C8128E">
        <w:t>решения</w:t>
      </w:r>
      <w:proofErr w:type="spellEnd"/>
      <w:r w:rsidR="00C91D65" w:rsidRPr="00C8128E">
        <w:t xml:space="preserve"> </w:t>
      </w:r>
      <w:proofErr w:type="spellStart"/>
      <w:r w:rsidR="00C91D65" w:rsidRPr="00C8128E">
        <w:t>на</w:t>
      </w:r>
      <w:proofErr w:type="spellEnd"/>
      <w:r w:rsidR="00C91D65" w:rsidRPr="00C8128E">
        <w:t xml:space="preserve"> </w:t>
      </w:r>
      <w:proofErr w:type="spellStart"/>
      <w:r w:rsidR="00C91D65" w:rsidRPr="00C8128E">
        <w:t>Комисията</w:t>
      </w:r>
      <w:proofErr w:type="spellEnd"/>
      <w:r w:rsidR="00C91D65" w:rsidRPr="00C8128E">
        <w:t xml:space="preserve"> </w:t>
      </w:r>
      <w:proofErr w:type="spellStart"/>
      <w:r w:rsidR="00C91D65" w:rsidRPr="00C8128E">
        <w:t>са</w:t>
      </w:r>
      <w:proofErr w:type="spellEnd"/>
      <w:r w:rsidR="00C91D65" w:rsidRPr="00C8128E">
        <w:t xml:space="preserve"> </w:t>
      </w:r>
      <w:proofErr w:type="spellStart"/>
      <w:r w:rsidR="00C91D65" w:rsidRPr="00C8128E">
        <w:t>обявени</w:t>
      </w:r>
      <w:proofErr w:type="spellEnd"/>
      <w:r w:rsidR="00C91D65" w:rsidRPr="00C8128E">
        <w:t xml:space="preserve"> </w:t>
      </w:r>
      <w:proofErr w:type="spellStart"/>
      <w:r w:rsidR="00C91D65" w:rsidRPr="00C8128E">
        <w:t>на</w:t>
      </w:r>
      <w:proofErr w:type="spellEnd"/>
      <w:r w:rsidR="00C91D65" w:rsidRPr="00C8128E">
        <w:t xml:space="preserve"> </w:t>
      </w:r>
      <w:proofErr w:type="spellStart"/>
      <w:r w:rsidR="00C91D65" w:rsidRPr="00C8128E">
        <w:t>Интернет</w:t>
      </w:r>
      <w:proofErr w:type="spellEnd"/>
      <w:r w:rsidR="00C91D65" w:rsidRPr="00C8128E">
        <w:t xml:space="preserve"> </w:t>
      </w:r>
      <w:proofErr w:type="spellStart"/>
      <w:r w:rsidR="00C91D65" w:rsidRPr="00C8128E">
        <w:t>страницата</w:t>
      </w:r>
      <w:proofErr w:type="spellEnd"/>
      <w:r w:rsidR="00C91D65" w:rsidRPr="00C8128E">
        <w:t xml:space="preserve"> </w:t>
      </w:r>
      <w:proofErr w:type="spellStart"/>
      <w:r w:rsidR="00C91D65" w:rsidRPr="00C8128E">
        <w:t>на</w:t>
      </w:r>
      <w:proofErr w:type="spellEnd"/>
      <w:r w:rsidR="00C91D65" w:rsidRPr="00C8128E">
        <w:t xml:space="preserve"> Областен управител </w:t>
      </w:r>
      <w:proofErr w:type="spellStart"/>
      <w:r w:rsidR="00C91D65" w:rsidRPr="00C8128E">
        <w:t>на</w:t>
      </w:r>
      <w:proofErr w:type="spellEnd"/>
      <w:r w:rsidR="00C91D65" w:rsidRPr="00C8128E">
        <w:t xml:space="preserve"> </w:t>
      </w:r>
      <w:proofErr w:type="spellStart"/>
      <w:r w:rsidR="00C91D65" w:rsidRPr="00C8128E">
        <w:t>Област</w:t>
      </w:r>
      <w:proofErr w:type="spellEnd"/>
      <w:r w:rsidR="00C91D65" w:rsidRPr="00C8128E">
        <w:t xml:space="preserve"> </w:t>
      </w:r>
      <w:proofErr w:type="spellStart"/>
      <w:r w:rsidR="00C91D65" w:rsidRPr="00C8128E">
        <w:t>Велико</w:t>
      </w:r>
      <w:proofErr w:type="spellEnd"/>
      <w:r w:rsidR="00C91D65" w:rsidRPr="00C8128E">
        <w:t xml:space="preserve"> </w:t>
      </w:r>
      <w:proofErr w:type="spellStart"/>
      <w:r w:rsidR="00C91D65" w:rsidRPr="00C8128E">
        <w:t>Търново</w:t>
      </w:r>
      <w:proofErr w:type="spellEnd"/>
      <w:r w:rsidR="00C91D65" w:rsidRPr="00C8128E">
        <w:t xml:space="preserve">, http://www.vt.government.bg/, </w:t>
      </w:r>
      <w:proofErr w:type="spellStart"/>
      <w:r w:rsidR="00C91D65" w:rsidRPr="00C8128E">
        <w:t>раздел</w:t>
      </w:r>
      <w:proofErr w:type="spellEnd"/>
      <w:r w:rsidR="00C91D65" w:rsidRPr="00C8128E">
        <w:t xml:space="preserve"> </w:t>
      </w:r>
      <w:proofErr w:type="spellStart"/>
      <w:r w:rsidR="00C91D65" w:rsidRPr="00C8128E">
        <w:t>съвети</w:t>
      </w:r>
      <w:proofErr w:type="spellEnd"/>
      <w:r w:rsidR="00C91D65" w:rsidRPr="00C8128E">
        <w:t xml:space="preserve"> и </w:t>
      </w:r>
      <w:proofErr w:type="spellStart"/>
      <w:r w:rsidR="00C91D65" w:rsidRPr="00C8128E">
        <w:t>комисии</w:t>
      </w:r>
      <w:proofErr w:type="spellEnd"/>
      <w:r w:rsidR="00C91D65" w:rsidRPr="00C8128E">
        <w:t>.</w:t>
      </w:r>
    </w:p>
    <w:p w:rsidR="00B87524" w:rsidRDefault="00B87524" w:rsidP="00802A7C">
      <w:pPr>
        <w:spacing w:line="262" w:lineRule="auto"/>
        <w:jc w:val="both"/>
        <w:rPr>
          <w:lang w:val="bg-BG"/>
        </w:rPr>
      </w:pPr>
    </w:p>
    <w:p w:rsidR="00802A7C" w:rsidRPr="00B87524" w:rsidRDefault="00802A7C" w:rsidP="00802A7C">
      <w:pPr>
        <w:spacing w:line="262" w:lineRule="auto"/>
        <w:jc w:val="both"/>
        <w:rPr>
          <w:i/>
        </w:rPr>
      </w:pPr>
    </w:p>
    <w:p w:rsidR="00174CFD" w:rsidRPr="00C8128E" w:rsidRDefault="00174CFD" w:rsidP="00174CFD">
      <w:pPr>
        <w:spacing w:after="167" w:line="261" w:lineRule="auto"/>
        <w:jc w:val="both"/>
        <w:rPr>
          <w:lang w:val="bg-BG"/>
        </w:rPr>
      </w:pPr>
    </w:p>
    <w:p w:rsidR="00174CFD" w:rsidRDefault="00174CFD" w:rsidP="00174CFD">
      <w:pPr>
        <w:spacing w:line="262" w:lineRule="auto"/>
        <w:ind w:firstLine="720"/>
        <w:jc w:val="both"/>
        <w:rPr>
          <w:b/>
          <w:lang w:val="bg-BG"/>
        </w:rPr>
      </w:pPr>
      <w:r w:rsidRPr="00C8128E">
        <w:rPr>
          <w:b/>
          <w:lang w:val="bg-BG"/>
        </w:rPr>
        <w:t>ВАЛЕНТИН МИХАЙЛОВ</w:t>
      </w:r>
      <w:r w:rsidR="00AE6832">
        <w:rPr>
          <w:b/>
          <w:lang w:val="bg-BG"/>
        </w:rPr>
        <w:t xml:space="preserve"> /П/</w:t>
      </w:r>
    </w:p>
    <w:p w:rsidR="00AD57C7" w:rsidRPr="00E929D3" w:rsidRDefault="00AD57C7" w:rsidP="00174CFD">
      <w:pPr>
        <w:spacing w:line="262" w:lineRule="auto"/>
        <w:ind w:firstLine="720"/>
        <w:jc w:val="both"/>
        <w:rPr>
          <w:i/>
          <w:lang w:val="bg-BG"/>
        </w:rPr>
      </w:pPr>
      <w:r w:rsidRPr="00E929D3">
        <w:rPr>
          <w:i/>
          <w:lang w:val="bg-BG"/>
        </w:rPr>
        <w:t>Заместник областен управител</w:t>
      </w:r>
    </w:p>
    <w:p w:rsidR="00AD57C7" w:rsidRPr="00E929D3" w:rsidRDefault="00AD57C7" w:rsidP="00174CFD">
      <w:pPr>
        <w:spacing w:line="262" w:lineRule="auto"/>
        <w:ind w:firstLine="720"/>
        <w:jc w:val="both"/>
        <w:rPr>
          <w:i/>
          <w:lang w:val="bg-BG"/>
        </w:rPr>
      </w:pPr>
      <w:r w:rsidRPr="00E929D3">
        <w:rPr>
          <w:i/>
          <w:lang w:val="bg-BG"/>
        </w:rPr>
        <w:t xml:space="preserve">на Област Велико Търново </w:t>
      </w:r>
    </w:p>
    <w:p w:rsidR="00802A7C" w:rsidRDefault="00802A7C" w:rsidP="00802A7C">
      <w:pPr>
        <w:spacing w:line="262" w:lineRule="auto"/>
        <w:ind w:firstLine="720"/>
        <w:jc w:val="both"/>
        <w:rPr>
          <w:i/>
        </w:rPr>
      </w:pPr>
      <w:r>
        <w:rPr>
          <w:b/>
          <w:i/>
        </w:rPr>
        <w:t>/</w:t>
      </w:r>
      <w:r w:rsidRPr="00802A7C">
        <w:rPr>
          <w:i/>
          <w:lang w:val="bg-BG"/>
        </w:rPr>
        <w:t>Председател</w:t>
      </w:r>
      <w:r w:rsidRPr="00AD57C7">
        <w:rPr>
          <w:i/>
          <w:lang w:val="bg-BG"/>
        </w:rPr>
        <w:t xml:space="preserve"> на</w:t>
      </w:r>
      <w:r w:rsidRPr="00AD57C7">
        <w:rPr>
          <w:i/>
        </w:rPr>
        <w:t xml:space="preserve"> </w:t>
      </w:r>
      <w:proofErr w:type="spellStart"/>
      <w:r w:rsidRPr="00AD57C7">
        <w:rPr>
          <w:i/>
        </w:rPr>
        <w:t>Комисията</w:t>
      </w:r>
      <w:proofErr w:type="spellEnd"/>
      <w:r w:rsidRPr="00AD57C7">
        <w:rPr>
          <w:i/>
        </w:rPr>
        <w:t xml:space="preserve"> </w:t>
      </w:r>
      <w:proofErr w:type="spellStart"/>
      <w:r w:rsidRPr="00AD57C7">
        <w:rPr>
          <w:i/>
        </w:rPr>
        <w:t>по</w:t>
      </w:r>
      <w:proofErr w:type="spellEnd"/>
      <w:r w:rsidRPr="00AD57C7">
        <w:rPr>
          <w:i/>
        </w:rPr>
        <w:t xml:space="preserve"> </w:t>
      </w:r>
    </w:p>
    <w:p w:rsidR="00802A7C" w:rsidRDefault="00802A7C" w:rsidP="00802A7C">
      <w:pPr>
        <w:spacing w:line="262" w:lineRule="auto"/>
        <w:ind w:firstLine="720"/>
        <w:jc w:val="both"/>
        <w:rPr>
          <w:i/>
          <w:lang w:val="bg-BG"/>
        </w:rPr>
      </w:pPr>
      <w:proofErr w:type="spellStart"/>
      <w:r w:rsidRPr="00AD57C7">
        <w:rPr>
          <w:i/>
        </w:rPr>
        <w:t>предложенията</w:t>
      </w:r>
      <w:proofErr w:type="spellEnd"/>
      <w:r w:rsidRPr="00AD57C7">
        <w:rPr>
          <w:i/>
        </w:rPr>
        <w:t xml:space="preserve"> и </w:t>
      </w:r>
      <w:proofErr w:type="spellStart"/>
      <w:r w:rsidRPr="00AD57C7">
        <w:rPr>
          <w:i/>
        </w:rPr>
        <w:t>сигналите</w:t>
      </w:r>
      <w:proofErr w:type="spellEnd"/>
      <w:r w:rsidRPr="00AD57C7">
        <w:rPr>
          <w:i/>
        </w:rPr>
        <w:t xml:space="preserve"> </w:t>
      </w:r>
      <w:r>
        <w:rPr>
          <w:i/>
          <w:lang w:val="bg-BG"/>
        </w:rPr>
        <w:t>н</w:t>
      </w:r>
      <w:r w:rsidRPr="00AD57C7">
        <w:rPr>
          <w:i/>
        </w:rPr>
        <w:t xml:space="preserve">а </w:t>
      </w:r>
      <w:proofErr w:type="spellStart"/>
      <w:r w:rsidRPr="00AD57C7">
        <w:rPr>
          <w:i/>
        </w:rPr>
        <w:t>граждани</w:t>
      </w:r>
      <w:proofErr w:type="spellEnd"/>
      <w:r w:rsidRPr="00AD57C7">
        <w:rPr>
          <w:i/>
        </w:rPr>
        <w:t>,</w:t>
      </w:r>
      <w:r w:rsidRPr="00AD57C7">
        <w:rPr>
          <w:i/>
          <w:lang w:val="bg-BG"/>
        </w:rPr>
        <w:t xml:space="preserve"> </w:t>
      </w:r>
    </w:p>
    <w:p w:rsidR="00674CD5" w:rsidRDefault="00802A7C" w:rsidP="00802A7C">
      <w:pPr>
        <w:spacing w:after="167" w:line="261" w:lineRule="auto"/>
        <w:ind w:firstLine="720"/>
        <w:jc w:val="both"/>
        <w:rPr>
          <w:i/>
        </w:rPr>
      </w:pPr>
      <w:proofErr w:type="spellStart"/>
      <w:r w:rsidRPr="00AD57C7">
        <w:rPr>
          <w:i/>
        </w:rPr>
        <w:t>организации</w:t>
      </w:r>
      <w:proofErr w:type="spellEnd"/>
      <w:r w:rsidRPr="00AD57C7">
        <w:rPr>
          <w:i/>
        </w:rPr>
        <w:t xml:space="preserve"> и </w:t>
      </w:r>
      <w:proofErr w:type="spellStart"/>
      <w:r w:rsidRPr="00AD57C7">
        <w:rPr>
          <w:i/>
        </w:rPr>
        <w:t>омбудсмана</w:t>
      </w:r>
      <w:proofErr w:type="spellEnd"/>
      <w:r>
        <w:rPr>
          <w:i/>
          <w:lang w:val="bg-BG"/>
        </w:rPr>
        <w:t xml:space="preserve"> по чл. 7а от УПОА</w:t>
      </w:r>
      <w:r>
        <w:rPr>
          <w:i/>
        </w:rPr>
        <w:t>/</w:t>
      </w:r>
    </w:p>
    <w:p w:rsidR="00802A7C" w:rsidRDefault="00802A7C" w:rsidP="00802A7C">
      <w:pPr>
        <w:spacing w:after="167" w:line="261" w:lineRule="auto"/>
        <w:ind w:firstLine="720"/>
        <w:jc w:val="both"/>
        <w:rPr>
          <w:i/>
        </w:rPr>
      </w:pPr>
    </w:p>
    <w:p w:rsidR="00802A7C" w:rsidRPr="00802A7C" w:rsidRDefault="00802A7C" w:rsidP="00802A7C">
      <w:pPr>
        <w:spacing w:after="167" w:line="261" w:lineRule="auto"/>
        <w:ind w:firstLine="720"/>
        <w:jc w:val="both"/>
      </w:pPr>
    </w:p>
    <w:p w:rsidR="00174CFD" w:rsidRPr="00C8128E" w:rsidRDefault="00174CFD" w:rsidP="00B87524">
      <w:pPr>
        <w:spacing w:after="167" w:line="261" w:lineRule="auto"/>
        <w:ind w:firstLine="720"/>
        <w:jc w:val="both"/>
        <w:rPr>
          <w:i/>
          <w:lang w:val="bg-BG"/>
        </w:rPr>
      </w:pPr>
      <w:bookmarkStart w:id="0" w:name="_GoBack"/>
      <w:bookmarkEnd w:id="0"/>
    </w:p>
    <w:sectPr w:rsidR="00174CFD" w:rsidRPr="00C8128E" w:rsidSect="00130E5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5" w:right="850" w:bottom="567" w:left="993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10" w:rsidRDefault="00E74010">
      <w:r>
        <w:separator/>
      </w:r>
    </w:p>
  </w:endnote>
  <w:endnote w:type="continuationSeparator" w:id="0">
    <w:p w:rsidR="00E74010" w:rsidRDefault="00E7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D0" w:rsidRDefault="005809D0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  <w:lang w:val="bg-BG"/>
      </w:rPr>
      <w:t>п.к</w:t>
    </w:r>
    <w:proofErr w:type="spellEnd"/>
    <w:r>
      <w:rPr>
        <w:i/>
        <w:sz w:val="20"/>
        <w:szCs w:val="20"/>
        <w:lang w:val="bg-BG"/>
      </w:rPr>
      <w:t>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5809D0" w:rsidRPr="00201B13" w:rsidRDefault="005809D0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AE6832">
      <w:rPr>
        <w:i/>
        <w:noProof/>
        <w:sz w:val="20"/>
        <w:szCs w:val="20"/>
        <w:lang w:val="bg-BG"/>
      </w:rPr>
      <w:t>3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AE6832">
      <w:rPr>
        <w:i/>
        <w:noProof/>
        <w:sz w:val="20"/>
        <w:szCs w:val="20"/>
        <w:lang w:val="bg-BG"/>
      </w:rPr>
      <w:t>4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D0" w:rsidRDefault="005809D0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  <w:lang w:val="bg-BG"/>
      </w:rPr>
      <w:t>п.к</w:t>
    </w:r>
    <w:proofErr w:type="spellEnd"/>
    <w:r>
      <w:rPr>
        <w:i/>
        <w:sz w:val="20"/>
        <w:szCs w:val="20"/>
        <w:lang w:val="bg-BG"/>
      </w:rPr>
      <w:t>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11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1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eastAsia="bg-BG"/>
      </w:rPr>
      <w:t xml:space="preserve"> </w:t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13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10" w:rsidRDefault="00E74010">
      <w:r>
        <w:separator/>
      </w:r>
    </w:p>
  </w:footnote>
  <w:footnote w:type="continuationSeparator" w:id="0">
    <w:p w:rsidR="00E74010" w:rsidRDefault="00E7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D0" w:rsidRDefault="005809D0" w:rsidP="00201B13">
    <w:pPr>
      <w:pStyle w:val="a5"/>
      <w:jc w:val="right"/>
      <w:rPr>
        <w:bCs/>
        <w:caps/>
      </w:rPr>
    </w:pPr>
  </w:p>
  <w:p w:rsidR="005809D0" w:rsidRPr="00FD64B5" w:rsidRDefault="005809D0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5809D0" w:rsidRPr="00570C95" w:rsidRDefault="005809D0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WHITE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D0" w:rsidRDefault="005809D0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5809D0" w:rsidRDefault="000D75F9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>
          <wp:extent cx="1234373" cy="1062904"/>
          <wp:effectExtent l="0" t="0" r="4445" b="4445"/>
          <wp:docPr id="2" name="Картина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78" cy="108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9D0" w:rsidRPr="00011BEE" w:rsidRDefault="005809D0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proofErr w:type="gramStart"/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  <w:proofErr w:type="gramEnd"/>
  </w:p>
  <w:p w:rsidR="005809D0" w:rsidRPr="006E36E2" w:rsidRDefault="005809D0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6AC"/>
    <w:multiLevelType w:val="hybridMultilevel"/>
    <w:tmpl w:val="9086DF34"/>
    <w:lvl w:ilvl="0" w:tplc="D34EFC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16FA5"/>
    <w:multiLevelType w:val="hybridMultilevel"/>
    <w:tmpl w:val="6AE41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A28"/>
    <w:multiLevelType w:val="hybridMultilevel"/>
    <w:tmpl w:val="3782E7F2"/>
    <w:lvl w:ilvl="0" w:tplc="D34EFC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75D95"/>
    <w:multiLevelType w:val="hybridMultilevel"/>
    <w:tmpl w:val="010C6838"/>
    <w:lvl w:ilvl="0" w:tplc="3CA6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E259B"/>
    <w:multiLevelType w:val="hybridMultilevel"/>
    <w:tmpl w:val="99306632"/>
    <w:lvl w:ilvl="0" w:tplc="B8227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715C"/>
    <w:multiLevelType w:val="hybridMultilevel"/>
    <w:tmpl w:val="2A8A3C26"/>
    <w:lvl w:ilvl="0" w:tplc="434AB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A25A52"/>
    <w:multiLevelType w:val="hybridMultilevel"/>
    <w:tmpl w:val="CD6E76C2"/>
    <w:lvl w:ilvl="0" w:tplc="CAE08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6250B"/>
    <w:multiLevelType w:val="hybridMultilevel"/>
    <w:tmpl w:val="A4E0B4B4"/>
    <w:lvl w:ilvl="0" w:tplc="6A7CA7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A47918"/>
    <w:multiLevelType w:val="hybridMultilevel"/>
    <w:tmpl w:val="CFA47F26"/>
    <w:lvl w:ilvl="0" w:tplc="F7E81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387659"/>
    <w:multiLevelType w:val="hybridMultilevel"/>
    <w:tmpl w:val="5E8ECC5A"/>
    <w:lvl w:ilvl="0" w:tplc="2610A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7CC2E5E"/>
    <w:multiLevelType w:val="hybridMultilevel"/>
    <w:tmpl w:val="61B6E6A6"/>
    <w:lvl w:ilvl="0" w:tplc="4B1AA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F5930"/>
    <w:multiLevelType w:val="hybridMultilevel"/>
    <w:tmpl w:val="F1785230"/>
    <w:lvl w:ilvl="0" w:tplc="ED1041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1BC6"/>
    <w:rsid w:val="00002B3C"/>
    <w:rsid w:val="000033C1"/>
    <w:rsid w:val="00005E28"/>
    <w:rsid w:val="00011BEE"/>
    <w:rsid w:val="00012119"/>
    <w:rsid w:val="000129D5"/>
    <w:rsid w:val="00013261"/>
    <w:rsid w:val="00013713"/>
    <w:rsid w:val="00013CEC"/>
    <w:rsid w:val="00014A19"/>
    <w:rsid w:val="0001706E"/>
    <w:rsid w:val="00017490"/>
    <w:rsid w:val="0002175C"/>
    <w:rsid w:val="00021915"/>
    <w:rsid w:val="00021D29"/>
    <w:rsid w:val="00021D39"/>
    <w:rsid w:val="00022F20"/>
    <w:rsid w:val="0002743A"/>
    <w:rsid w:val="00031074"/>
    <w:rsid w:val="000319F1"/>
    <w:rsid w:val="000321F7"/>
    <w:rsid w:val="0003329F"/>
    <w:rsid w:val="0003342F"/>
    <w:rsid w:val="000360C6"/>
    <w:rsid w:val="00036416"/>
    <w:rsid w:val="00041D18"/>
    <w:rsid w:val="00043B0C"/>
    <w:rsid w:val="00044153"/>
    <w:rsid w:val="00046526"/>
    <w:rsid w:val="0005079F"/>
    <w:rsid w:val="00052415"/>
    <w:rsid w:val="00052946"/>
    <w:rsid w:val="00053B35"/>
    <w:rsid w:val="00054D32"/>
    <w:rsid w:val="00057C79"/>
    <w:rsid w:val="00060477"/>
    <w:rsid w:val="00061B4D"/>
    <w:rsid w:val="00063C06"/>
    <w:rsid w:val="00064C82"/>
    <w:rsid w:val="00064F3C"/>
    <w:rsid w:val="00066756"/>
    <w:rsid w:val="00067A62"/>
    <w:rsid w:val="00070A02"/>
    <w:rsid w:val="00070CE8"/>
    <w:rsid w:val="00070CF1"/>
    <w:rsid w:val="0007237C"/>
    <w:rsid w:val="00072B7B"/>
    <w:rsid w:val="00073BC5"/>
    <w:rsid w:val="0007427B"/>
    <w:rsid w:val="000851BD"/>
    <w:rsid w:val="00086632"/>
    <w:rsid w:val="00086C46"/>
    <w:rsid w:val="00086F0E"/>
    <w:rsid w:val="00091FED"/>
    <w:rsid w:val="00092923"/>
    <w:rsid w:val="00093C60"/>
    <w:rsid w:val="000947AE"/>
    <w:rsid w:val="00095D82"/>
    <w:rsid w:val="00097C48"/>
    <w:rsid w:val="000A0F7B"/>
    <w:rsid w:val="000A2AEA"/>
    <w:rsid w:val="000A715D"/>
    <w:rsid w:val="000B207C"/>
    <w:rsid w:val="000B59A4"/>
    <w:rsid w:val="000B70F9"/>
    <w:rsid w:val="000B75D0"/>
    <w:rsid w:val="000B7C58"/>
    <w:rsid w:val="000C0809"/>
    <w:rsid w:val="000C1660"/>
    <w:rsid w:val="000C1889"/>
    <w:rsid w:val="000C2D5D"/>
    <w:rsid w:val="000C387B"/>
    <w:rsid w:val="000C4DBA"/>
    <w:rsid w:val="000C7164"/>
    <w:rsid w:val="000D0980"/>
    <w:rsid w:val="000D11E1"/>
    <w:rsid w:val="000D5DE7"/>
    <w:rsid w:val="000D75F9"/>
    <w:rsid w:val="000E32DE"/>
    <w:rsid w:val="000E3BFC"/>
    <w:rsid w:val="000E4220"/>
    <w:rsid w:val="000E4259"/>
    <w:rsid w:val="000E6C5B"/>
    <w:rsid w:val="000E7814"/>
    <w:rsid w:val="000E7FC6"/>
    <w:rsid w:val="000F011A"/>
    <w:rsid w:val="000F0277"/>
    <w:rsid w:val="000F5CC5"/>
    <w:rsid w:val="000F746D"/>
    <w:rsid w:val="000F7D26"/>
    <w:rsid w:val="00103437"/>
    <w:rsid w:val="001102A1"/>
    <w:rsid w:val="0011242F"/>
    <w:rsid w:val="0011262F"/>
    <w:rsid w:val="00113722"/>
    <w:rsid w:val="00116684"/>
    <w:rsid w:val="0011733B"/>
    <w:rsid w:val="00121113"/>
    <w:rsid w:val="00123B17"/>
    <w:rsid w:val="00126944"/>
    <w:rsid w:val="00126F85"/>
    <w:rsid w:val="00130E5B"/>
    <w:rsid w:val="00131664"/>
    <w:rsid w:val="001324F5"/>
    <w:rsid w:val="0013308C"/>
    <w:rsid w:val="001330C6"/>
    <w:rsid w:val="00134263"/>
    <w:rsid w:val="00135D57"/>
    <w:rsid w:val="00135E83"/>
    <w:rsid w:val="0013624A"/>
    <w:rsid w:val="001367C0"/>
    <w:rsid w:val="00137865"/>
    <w:rsid w:val="00137E8A"/>
    <w:rsid w:val="00141D2F"/>
    <w:rsid w:val="00142F45"/>
    <w:rsid w:val="001441A4"/>
    <w:rsid w:val="0014466D"/>
    <w:rsid w:val="0014573F"/>
    <w:rsid w:val="00145742"/>
    <w:rsid w:val="00146138"/>
    <w:rsid w:val="0015323D"/>
    <w:rsid w:val="001533A6"/>
    <w:rsid w:val="001535BC"/>
    <w:rsid w:val="00153B5E"/>
    <w:rsid w:val="00153FDC"/>
    <w:rsid w:val="001541FE"/>
    <w:rsid w:val="00155145"/>
    <w:rsid w:val="001564EA"/>
    <w:rsid w:val="001622FD"/>
    <w:rsid w:val="00165757"/>
    <w:rsid w:val="00166D02"/>
    <w:rsid w:val="00167246"/>
    <w:rsid w:val="001675D4"/>
    <w:rsid w:val="00172C5E"/>
    <w:rsid w:val="00174054"/>
    <w:rsid w:val="0017447B"/>
    <w:rsid w:val="00174CFD"/>
    <w:rsid w:val="0017558F"/>
    <w:rsid w:val="00177028"/>
    <w:rsid w:val="001822F0"/>
    <w:rsid w:val="0018377C"/>
    <w:rsid w:val="0018545F"/>
    <w:rsid w:val="001856AF"/>
    <w:rsid w:val="00187A1C"/>
    <w:rsid w:val="00190A86"/>
    <w:rsid w:val="001914AB"/>
    <w:rsid w:val="0019293E"/>
    <w:rsid w:val="00192E55"/>
    <w:rsid w:val="00194B33"/>
    <w:rsid w:val="00194EC7"/>
    <w:rsid w:val="00195E6D"/>
    <w:rsid w:val="0019747B"/>
    <w:rsid w:val="00197CD8"/>
    <w:rsid w:val="00197DF7"/>
    <w:rsid w:val="001A1BD5"/>
    <w:rsid w:val="001A22D9"/>
    <w:rsid w:val="001A2DF5"/>
    <w:rsid w:val="001A4513"/>
    <w:rsid w:val="001A64CA"/>
    <w:rsid w:val="001A732A"/>
    <w:rsid w:val="001B0063"/>
    <w:rsid w:val="001B0A1A"/>
    <w:rsid w:val="001B1DB0"/>
    <w:rsid w:val="001B4A46"/>
    <w:rsid w:val="001B577B"/>
    <w:rsid w:val="001B5D3E"/>
    <w:rsid w:val="001C061C"/>
    <w:rsid w:val="001C0C8D"/>
    <w:rsid w:val="001C26AE"/>
    <w:rsid w:val="001C2EF5"/>
    <w:rsid w:val="001C417B"/>
    <w:rsid w:val="001C5EDA"/>
    <w:rsid w:val="001C5F8A"/>
    <w:rsid w:val="001D0A70"/>
    <w:rsid w:val="001D0C9C"/>
    <w:rsid w:val="001D0E38"/>
    <w:rsid w:val="001D31F6"/>
    <w:rsid w:val="001D3A5A"/>
    <w:rsid w:val="001D512B"/>
    <w:rsid w:val="001D7834"/>
    <w:rsid w:val="001D7B58"/>
    <w:rsid w:val="001E2EFC"/>
    <w:rsid w:val="001E34B0"/>
    <w:rsid w:val="001E38AB"/>
    <w:rsid w:val="001E6157"/>
    <w:rsid w:val="001E776D"/>
    <w:rsid w:val="001F760A"/>
    <w:rsid w:val="00200121"/>
    <w:rsid w:val="00200F82"/>
    <w:rsid w:val="00201B13"/>
    <w:rsid w:val="0020241E"/>
    <w:rsid w:val="002024B2"/>
    <w:rsid w:val="00202B82"/>
    <w:rsid w:val="00203523"/>
    <w:rsid w:val="00203E94"/>
    <w:rsid w:val="00204964"/>
    <w:rsid w:val="002053F8"/>
    <w:rsid w:val="00207F44"/>
    <w:rsid w:val="00210F9D"/>
    <w:rsid w:val="00212428"/>
    <w:rsid w:val="0021377D"/>
    <w:rsid w:val="00213DCC"/>
    <w:rsid w:val="00217D7B"/>
    <w:rsid w:val="00220251"/>
    <w:rsid w:val="002213D7"/>
    <w:rsid w:val="002266A0"/>
    <w:rsid w:val="00226E31"/>
    <w:rsid w:val="00227D66"/>
    <w:rsid w:val="00231F54"/>
    <w:rsid w:val="00234AEF"/>
    <w:rsid w:val="00234B4C"/>
    <w:rsid w:val="00234B5E"/>
    <w:rsid w:val="00235B36"/>
    <w:rsid w:val="00236123"/>
    <w:rsid w:val="00245488"/>
    <w:rsid w:val="002467AE"/>
    <w:rsid w:val="00246E6F"/>
    <w:rsid w:val="002473D2"/>
    <w:rsid w:val="002502D0"/>
    <w:rsid w:val="00251314"/>
    <w:rsid w:val="00251EEA"/>
    <w:rsid w:val="00252FCE"/>
    <w:rsid w:val="00254507"/>
    <w:rsid w:val="00254867"/>
    <w:rsid w:val="00256359"/>
    <w:rsid w:val="002573F3"/>
    <w:rsid w:val="002607CD"/>
    <w:rsid w:val="00260A4B"/>
    <w:rsid w:val="002613DC"/>
    <w:rsid w:val="00261A0A"/>
    <w:rsid w:val="00263ABE"/>
    <w:rsid w:val="00265F0E"/>
    <w:rsid w:val="00266B89"/>
    <w:rsid w:val="00270335"/>
    <w:rsid w:val="002714A4"/>
    <w:rsid w:val="002726B6"/>
    <w:rsid w:val="002800FA"/>
    <w:rsid w:val="002804C8"/>
    <w:rsid w:val="00284040"/>
    <w:rsid w:val="00285137"/>
    <w:rsid w:val="0028703E"/>
    <w:rsid w:val="002872C2"/>
    <w:rsid w:val="00287468"/>
    <w:rsid w:val="00287549"/>
    <w:rsid w:val="002914D3"/>
    <w:rsid w:val="002918E0"/>
    <w:rsid w:val="00292AC9"/>
    <w:rsid w:val="00292B3A"/>
    <w:rsid w:val="0029318B"/>
    <w:rsid w:val="00293B53"/>
    <w:rsid w:val="00293D9B"/>
    <w:rsid w:val="00293E05"/>
    <w:rsid w:val="00293EBA"/>
    <w:rsid w:val="00295A96"/>
    <w:rsid w:val="002966E2"/>
    <w:rsid w:val="00297EB9"/>
    <w:rsid w:val="002A0001"/>
    <w:rsid w:val="002A03E2"/>
    <w:rsid w:val="002A0F93"/>
    <w:rsid w:val="002A2E8F"/>
    <w:rsid w:val="002A3F83"/>
    <w:rsid w:val="002A4699"/>
    <w:rsid w:val="002B107A"/>
    <w:rsid w:val="002B17EF"/>
    <w:rsid w:val="002B385F"/>
    <w:rsid w:val="002B75E6"/>
    <w:rsid w:val="002C1A30"/>
    <w:rsid w:val="002C2D75"/>
    <w:rsid w:val="002C3640"/>
    <w:rsid w:val="002C5236"/>
    <w:rsid w:val="002C6DA5"/>
    <w:rsid w:val="002C6F67"/>
    <w:rsid w:val="002C798F"/>
    <w:rsid w:val="002D011E"/>
    <w:rsid w:val="002D040B"/>
    <w:rsid w:val="002D224B"/>
    <w:rsid w:val="002D2C92"/>
    <w:rsid w:val="002D2DC9"/>
    <w:rsid w:val="002D388D"/>
    <w:rsid w:val="002D48C2"/>
    <w:rsid w:val="002E0300"/>
    <w:rsid w:val="002E0D16"/>
    <w:rsid w:val="002E159F"/>
    <w:rsid w:val="002E2667"/>
    <w:rsid w:val="002E28F8"/>
    <w:rsid w:val="002E31BC"/>
    <w:rsid w:val="002E36A7"/>
    <w:rsid w:val="002E3D36"/>
    <w:rsid w:val="002E4565"/>
    <w:rsid w:val="002E4BDD"/>
    <w:rsid w:val="002E66DF"/>
    <w:rsid w:val="002E6B25"/>
    <w:rsid w:val="002E7B33"/>
    <w:rsid w:val="002F04F1"/>
    <w:rsid w:val="002F1243"/>
    <w:rsid w:val="002F658F"/>
    <w:rsid w:val="003022D1"/>
    <w:rsid w:val="00303E4A"/>
    <w:rsid w:val="00315044"/>
    <w:rsid w:val="00321034"/>
    <w:rsid w:val="00321341"/>
    <w:rsid w:val="00321C5D"/>
    <w:rsid w:val="00324407"/>
    <w:rsid w:val="00325DCA"/>
    <w:rsid w:val="00327EAB"/>
    <w:rsid w:val="003309F3"/>
    <w:rsid w:val="00332E65"/>
    <w:rsid w:val="0033536C"/>
    <w:rsid w:val="00342C0D"/>
    <w:rsid w:val="003471F2"/>
    <w:rsid w:val="00347AF2"/>
    <w:rsid w:val="00347D98"/>
    <w:rsid w:val="00351FD5"/>
    <w:rsid w:val="00353357"/>
    <w:rsid w:val="00354998"/>
    <w:rsid w:val="00356293"/>
    <w:rsid w:val="00356DE4"/>
    <w:rsid w:val="003604BE"/>
    <w:rsid w:val="00361E3D"/>
    <w:rsid w:val="0036337C"/>
    <w:rsid w:val="00365408"/>
    <w:rsid w:val="00365DFB"/>
    <w:rsid w:val="00366091"/>
    <w:rsid w:val="003668E5"/>
    <w:rsid w:val="00367879"/>
    <w:rsid w:val="00367C28"/>
    <w:rsid w:val="0037169E"/>
    <w:rsid w:val="0037222C"/>
    <w:rsid w:val="00373F61"/>
    <w:rsid w:val="003748CE"/>
    <w:rsid w:val="003767DF"/>
    <w:rsid w:val="003769B4"/>
    <w:rsid w:val="0038108C"/>
    <w:rsid w:val="00382870"/>
    <w:rsid w:val="00383B20"/>
    <w:rsid w:val="00383EA1"/>
    <w:rsid w:val="00385904"/>
    <w:rsid w:val="003912E4"/>
    <w:rsid w:val="0039235C"/>
    <w:rsid w:val="00392725"/>
    <w:rsid w:val="003940FD"/>
    <w:rsid w:val="00394C8B"/>
    <w:rsid w:val="00395C4D"/>
    <w:rsid w:val="00395C82"/>
    <w:rsid w:val="0039750C"/>
    <w:rsid w:val="003A229C"/>
    <w:rsid w:val="003A23C7"/>
    <w:rsid w:val="003A2425"/>
    <w:rsid w:val="003A25F4"/>
    <w:rsid w:val="003A2D38"/>
    <w:rsid w:val="003A43C3"/>
    <w:rsid w:val="003A4542"/>
    <w:rsid w:val="003A60AD"/>
    <w:rsid w:val="003A6202"/>
    <w:rsid w:val="003B0329"/>
    <w:rsid w:val="003B20A0"/>
    <w:rsid w:val="003B4695"/>
    <w:rsid w:val="003B570B"/>
    <w:rsid w:val="003B6F00"/>
    <w:rsid w:val="003B73E9"/>
    <w:rsid w:val="003C0B65"/>
    <w:rsid w:val="003C4898"/>
    <w:rsid w:val="003C4BB9"/>
    <w:rsid w:val="003C5B41"/>
    <w:rsid w:val="003D0060"/>
    <w:rsid w:val="003D09C6"/>
    <w:rsid w:val="003D3B5E"/>
    <w:rsid w:val="003D6775"/>
    <w:rsid w:val="003E31D8"/>
    <w:rsid w:val="003E3900"/>
    <w:rsid w:val="003E3E63"/>
    <w:rsid w:val="003E41B4"/>
    <w:rsid w:val="003F06DD"/>
    <w:rsid w:val="003F2D16"/>
    <w:rsid w:val="003F4529"/>
    <w:rsid w:val="003F5263"/>
    <w:rsid w:val="003F5559"/>
    <w:rsid w:val="003F5742"/>
    <w:rsid w:val="003F60A2"/>
    <w:rsid w:val="003F74DC"/>
    <w:rsid w:val="00402492"/>
    <w:rsid w:val="00412AED"/>
    <w:rsid w:val="00415049"/>
    <w:rsid w:val="00416725"/>
    <w:rsid w:val="00416EE0"/>
    <w:rsid w:val="00421224"/>
    <w:rsid w:val="004262EF"/>
    <w:rsid w:val="00427B2B"/>
    <w:rsid w:val="00432424"/>
    <w:rsid w:val="00434B23"/>
    <w:rsid w:val="00435F28"/>
    <w:rsid w:val="00436E17"/>
    <w:rsid w:val="00437356"/>
    <w:rsid w:val="00437BE3"/>
    <w:rsid w:val="0044015E"/>
    <w:rsid w:val="00440C19"/>
    <w:rsid w:val="00441452"/>
    <w:rsid w:val="00442E1C"/>
    <w:rsid w:val="00444788"/>
    <w:rsid w:val="004447FD"/>
    <w:rsid w:val="00445A83"/>
    <w:rsid w:val="00450B86"/>
    <w:rsid w:val="00451F44"/>
    <w:rsid w:val="00451FC2"/>
    <w:rsid w:val="00452B3B"/>
    <w:rsid w:val="00452F98"/>
    <w:rsid w:val="00457715"/>
    <w:rsid w:val="00457E43"/>
    <w:rsid w:val="0046028D"/>
    <w:rsid w:val="004624EB"/>
    <w:rsid w:val="00462DC2"/>
    <w:rsid w:val="004636ED"/>
    <w:rsid w:val="00464371"/>
    <w:rsid w:val="00464BFA"/>
    <w:rsid w:val="00464D73"/>
    <w:rsid w:val="00473E9A"/>
    <w:rsid w:val="00474555"/>
    <w:rsid w:val="004817DA"/>
    <w:rsid w:val="0048372F"/>
    <w:rsid w:val="0048377A"/>
    <w:rsid w:val="00485AB4"/>
    <w:rsid w:val="0048637A"/>
    <w:rsid w:val="00487DC7"/>
    <w:rsid w:val="00491A18"/>
    <w:rsid w:val="004935D0"/>
    <w:rsid w:val="0049373F"/>
    <w:rsid w:val="00493EB5"/>
    <w:rsid w:val="0049643D"/>
    <w:rsid w:val="00496533"/>
    <w:rsid w:val="00496DEA"/>
    <w:rsid w:val="004A0244"/>
    <w:rsid w:val="004A2ACD"/>
    <w:rsid w:val="004A2BE3"/>
    <w:rsid w:val="004A2E8D"/>
    <w:rsid w:val="004A47DE"/>
    <w:rsid w:val="004A54FA"/>
    <w:rsid w:val="004A62ED"/>
    <w:rsid w:val="004A6CC7"/>
    <w:rsid w:val="004A6D6D"/>
    <w:rsid w:val="004B0D60"/>
    <w:rsid w:val="004B11CD"/>
    <w:rsid w:val="004B23BF"/>
    <w:rsid w:val="004B2484"/>
    <w:rsid w:val="004B3C92"/>
    <w:rsid w:val="004B44F3"/>
    <w:rsid w:val="004C13FB"/>
    <w:rsid w:val="004C187C"/>
    <w:rsid w:val="004C20B2"/>
    <w:rsid w:val="004C45B2"/>
    <w:rsid w:val="004C6543"/>
    <w:rsid w:val="004D0954"/>
    <w:rsid w:val="004D46F9"/>
    <w:rsid w:val="004D546E"/>
    <w:rsid w:val="004E07DD"/>
    <w:rsid w:val="004E0913"/>
    <w:rsid w:val="004E2B43"/>
    <w:rsid w:val="004E5BD6"/>
    <w:rsid w:val="004E70F1"/>
    <w:rsid w:val="004F104A"/>
    <w:rsid w:val="004F4510"/>
    <w:rsid w:val="004F6423"/>
    <w:rsid w:val="004F6803"/>
    <w:rsid w:val="004F69DA"/>
    <w:rsid w:val="004F6DDA"/>
    <w:rsid w:val="004F7342"/>
    <w:rsid w:val="005003DF"/>
    <w:rsid w:val="005013DA"/>
    <w:rsid w:val="005022EE"/>
    <w:rsid w:val="00504CBD"/>
    <w:rsid w:val="00505BE2"/>
    <w:rsid w:val="00506E62"/>
    <w:rsid w:val="00507CFB"/>
    <w:rsid w:val="00510420"/>
    <w:rsid w:val="0051369F"/>
    <w:rsid w:val="005171D8"/>
    <w:rsid w:val="005176D1"/>
    <w:rsid w:val="005202AF"/>
    <w:rsid w:val="00520B7B"/>
    <w:rsid w:val="00523009"/>
    <w:rsid w:val="00524264"/>
    <w:rsid w:val="00527F5D"/>
    <w:rsid w:val="00531ED5"/>
    <w:rsid w:val="005328DB"/>
    <w:rsid w:val="00542604"/>
    <w:rsid w:val="00542C72"/>
    <w:rsid w:val="00542E09"/>
    <w:rsid w:val="00543E1D"/>
    <w:rsid w:val="0054498F"/>
    <w:rsid w:val="00546858"/>
    <w:rsid w:val="00547F76"/>
    <w:rsid w:val="00553275"/>
    <w:rsid w:val="005539F2"/>
    <w:rsid w:val="005541BE"/>
    <w:rsid w:val="00554B35"/>
    <w:rsid w:val="00560705"/>
    <w:rsid w:val="0056087B"/>
    <w:rsid w:val="005618B3"/>
    <w:rsid w:val="00567531"/>
    <w:rsid w:val="00570C95"/>
    <w:rsid w:val="00571616"/>
    <w:rsid w:val="00572468"/>
    <w:rsid w:val="005735CC"/>
    <w:rsid w:val="00577246"/>
    <w:rsid w:val="0057776E"/>
    <w:rsid w:val="0058077C"/>
    <w:rsid w:val="005809D0"/>
    <w:rsid w:val="00583D00"/>
    <w:rsid w:val="005857FA"/>
    <w:rsid w:val="0058755E"/>
    <w:rsid w:val="00590711"/>
    <w:rsid w:val="00590860"/>
    <w:rsid w:val="00594478"/>
    <w:rsid w:val="005A0B07"/>
    <w:rsid w:val="005A2C50"/>
    <w:rsid w:val="005A33F5"/>
    <w:rsid w:val="005A4D00"/>
    <w:rsid w:val="005A62C7"/>
    <w:rsid w:val="005A75BD"/>
    <w:rsid w:val="005A7E02"/>
    <w:rsid w:val="005B1782"/>
    <w:rsid w:val="005B316A"/>
    <w:rsid w:val="005B33A7"/>
    <w:rsid w:val="005B54D0"/>
    <w:rsid w:val="005B574D"/>
    <w:rsid w:val="005B5B7E"/>
    <w:rsid w:val="005B6F69"/>
    <w:rsid w:val="005C220F"/>
    <w:rsid w:val="005C431B"/>
    <w:rsid w:val="005D1A86"/>
    <w:rsid w:val="005D28C7"/>
    <w:rsid w:val="005D30C4"/>
    <w:rsid w:val="005D46BF"/>
    <w:rsid w:val="005D5D0A"/>
    <w:rsid w:val="005D6C16"/>
    <w:rsid w:val="005D781C"/>
    <w:rsid w:val="005E046A"/>
    <w:rsid w:val="005E1CDC"/>
    <w:rsid w:val="005E7B33"/>
    <w:rsid w:val="005F209C"/>
    <w:rsid w:val="005F44D5"/>
    <w:rsid w:val="005F5290"/>
    <w:rsid w:val="005F5F97"/>
    <w:rsid w:val="005F7DA3"/>
    <w:rsid w:val="0060143C"/>
    <w:rsid w:val="0060233A"/>
    <w:rsid w:val="0060491C"/>
    <w:rsid w:val="00606DBA"/>
    <w:rsid w:val="00606F50"/>
    <w:rsid w:val="0061029F"/>
    <w:rsid w:val="00611B3C"/>
    <w:rsid w:val="00611DE5"/>
    <w:rsid w:val="00613A91"/>
    <w:rsid w:val="00617B89"/>
    <w:rsid w:val="0062035D"/>
    <w:rsid w:val="00622DD2"/>
    <w:rsid w:val="0062494C"/>
    <w:rsid w:val="00624988"/>
    <w:rsid w:val="00625377"/>
    <w:rsid w:val="006259E0"/>
    <w:rsid w:val="00625A36"/>
    <w:rsid w:val="0062607D"/>
    <w:rsid w:val="00626C78"/>
    <w:rsid w:val="00631C16"/>
    <w:rsid w:val="006419F7"/>
    <w:rsid w:val="00641BF3"/>
    <w:rsid w:val="006424D4"/>
    <w:rsid w:val="00642C85"/>
    <w:rsid w:val="00644C37"/>
    <w:rsid w:val="00644F27"/>
    <w:rsid w:val="006452FC"/>
    <w:rsid w:val="00645633"/>
    <w:rsid w:val="00645DA6"/>
    <w:rsid w:val="0064643D"/>
    <w:rsid w:val="006507E2"/>
    <w:rsid w:val="00652A6D"/>
    <w:rsid w:val="00652B0C"/>
    <w:rsid w:val="00654233"/>
    <w:rsid w:val="00654F0C"/>
    <w:rsid w:val="00654F41"/>
    <w:rsid w:val="00655113"/>
    <w:rsid w:val="00655E79"/>
    <w:rsid w:val="00657F1B"/>
    <w:rsid w:val="006612F3"/>
    <w:rsid w:val="00661360"/>
    <w:rsid w:val="006673A9"/>
    <w:rsid w:val="006679BF"/>
    <w:rsid w:val="0067053A"/>
    <w:rsid w:val="0067273B"/>
    <w:rsid w:val="00674CD5"/>
    <w:rsid w:val="00674CD8"/>
    <w:rsid w:val="006772A2"/>
    <w:rsid w:val="0068254D"/>
    <w:rsid w:val="00682F29"/>
    <w:rsid w:val="00683097"/>
    <w:rsid w:val="00683411"/>
    <w:rsid w:val="00684B28"/>
    <w:rsid w:val="00686269"/>
    <w:rsid w:val="00687A50"/>
    <w:rsid w:val="006903BE"/>
    <w:rsid w:val="00692A06"/>
    <w:rsid w:val="00693EB6"/>
    <w:rsid w:val="006952D4"/>
    <w:rsid w:val="00696F56"/>
    <w:rsid w:val="00697A88"/>
    <w:rsid w:val="00697F61"/>
    <w:rsid w:val="006A0BB6"/>
    <w:rsid w:val="006A1304"/>
    <w:rsid w:val="006A49AF"/>
    <w:rsid w:val="006A63E1"/>
    <w:rsid w:val="006B06FF"/>
    <w:rsid w:val="006B1496"/>
    <w:rsid w:val="006B35D4"/>
    <w:rsid w:val="006B692B"/>
    <w:rsid w:val="006C08B7"/>
    <w:rsid w:val="006C0E61"/>
    <w:rsid w:val="006C1273"/>
    <w:rsid w:val="006C130F"/>
    <w:rsid w:val="006C50C6"/>
    <w:rsid w:val="006C7AAC"/>
    <w:rsid w:val="006D1AA8"/>
    <w:rsid w:val="006D1E7D"/>
    <w:rsid w:val="006D1EBC"/>
    <w:rsid w:val="006D2632"/>
    <w:rsid w:val="006D403D"/>
    <w:rsid w:val="006D41FB"/>
    <w:rsid w:val="006D508B"/>
    <w:rsid w:val="006D5C40"/>
    <w:rsid w:val="006D64F8"/>
    <w:rsid w:val="006D7891"/>
    <w:rsid w:val="006E1321"/>
    <w:rsid w:val="006E2BFA"/>
    <w:rsid w:val="006E36E2"/>
    <w:rsid w:val="006E43D0"/>
    <w:rsid w:val="006E6701"/>
    <w:rsid w:val="006E71CD"/>
    <w:rsid w:val="006F0DCA"/>
    <w:rsid w:val="006F2FB8"/>
    <w:rsid w:val="006F4066"/>
    <w:rsid w:val="006F40BD"/>
    <w:rsid w:val="006F42CB"/>
    <w:rsid w:val="007036D9"/>
    <w:rsid w:val="00704A91"/>
    <w:rsid w:val="00705BBB"/>
    <w:rsid w:val="00706253"/>
    <w:rsid w:val="00707DE2"/>
    <w:rsid w:val="0071065B"/>
    <w:rsid w:val="0071571F"/>
    <w:rsid w:val="007160E8"/>
    <w:rsid w:val="007262DE"/>
    <w:rsid w:val="0072673E"/>
    <w:rsid w:val="00730E25"/>
    <w:rsid w:val="00732F06"/>
    <w:rsid w:val="00732FE5"/>
    <w:rsid w:val="007333CF"/>
    <w:rsid w:val="0073466A"/>
    <w:rsid w:val="007354B4"/>
    <w:rsid w:val="007354E6"/>
    <w:rsid w:val="00736668"/>
    <w:rsid w:val="007366BF"/>
    <w:rsid w:val="007368D5"/>
    <w:rsid w:val="007370C9"/>
    <w:rsid w:val="007436BA"/>
    <w:rsid w:val="00745CBF"/>
    <w:rsid w:val="00750897"/>
    <w:rsid w:val="00751458"/>
    <w:rsid w:val="00752477"/>
    <w:rsid w:val="007579F5"/>
    <w:rsid w:val="007646AD"/>
    <w:rsid w:val="00765421"/>
    <w:rsid w:val="0076585E"/>
    <w:rsid w:val="00765886"/>
    <w:rsid w:val="0076597A"/>
    <w:rsid w:val="007661E3"/>
    <w:rsid w:val="007669FF"/>
    <w:rsid w:val="0077243D"/>
    <w:rsid w:val="00772C4F"/>
    <w:rsid w:val="00772E43"/>
    <w:rsid w:val="00772F7D"/>
    <w:rsid w:val="007741C4"/>
    <w:rsid w:val="00775249"/>
    <w:rsid w:val="0078182F"/>
    <w:rsid w:val="007831E0"/>
    <w:rsid w:val="007833EA"/>
    <w:rsid w:val="00783CA9"/>
    <w:rsid w:val="0078413C"/>
    <w:rsid w:val="00784311"/>
    <w:rsid w:val="0078535E"/>
    <w:rsid w:val="00786C9F"/>
    <w:rsid w:val="00791983"/>
    <w:rsid w:val="007966A0"/>
    <w:rsid w:val="007A043B"/>
    <w:rsid w:val="007A3107"/>
    <w:rsid w:val="007A3F20"/>
    <w:rsid w:val="007A696E"/>
    <w:rsid w:val="007A69A6"/>
    <w:rsid w:val="007A6DB0"/>
    <w:rsid w:val="007A70C0"/>
    <w:rsid w:val="007A72A7"/>
    <w:rsid w:val="007A7D7A"/>
    <w:rsid w:val="007B160C"/>
    <w:rsid w:val="007B2C9C"/>
    <w:rsid w:val="007B2CED"/>
    <w:rsid w:val="007B5102"/>
    <w:rsid w:val="007B70C3"/>
    <w:rsid w:val="007B7654"/>
    <w:rsid w:val="007C16B9"/>
    <w:rsid w:val="007C1951"/>
    <w:rsid w:val="007C361B"/>
    <w:rsid w:val="007C4855"/>
    <w:rsid w:val="007D0080"/>
    <w:rsid w:val="007D0E00"/>
    <w:rsid w:val="007D23DA"/>
    <w:rsid w:val="007E2939"/>
    <w:rsid w:val="007E4B70"/>
    <w:rsid w:val="007E58BB"/>
    <w:rsid w:val="007F08F1"/>
    <w:rsid w:val="007F3070"/>
    <w:rsid w:val="007F3B50"/>
    <w:rsid w:val="007F6517"/>
    <w:rsid w:val="007F6677"/>
    <w:rsid w:val="007F7DC8"/>
    <w:rsid w:val="00800FED"/>
    <w:rsid w:val="008015D1"/>
    <w:rsid w:val="00802A7C"/>
    <w:rsid w:val="00802C54"/>
    <w:rsid w:val="00803910"/>
    <w:rsid w:val="00803C51"/>
    <w:rsid w:val="008058DD"/>
    <w:rsid w:val="00806D83"/>
    <w:rsid w:val="008169E0"/>
    <w:rsid w:val="008200AB"/>
    <w:rsid w:val="0082257D"/>
    <w:rsid w:val="0082365B"/>
    <w:rsid w:val="00823C39"/>
    <w:rsid w:val="0082461F"/>
    <w:rsid w:val="00826AD5"/>
    <w:rsid w:val="008307EA"/>
    <w:rsid w:val="00830C85"/>
    <w:rsid w:val="0083177A"/>
    <w:rsid w:val="00833CF1"/>
    <w:rsid w:val="00834F11"/>
    <w:rsid w:val="008376CA"/>
    <w:rsid w:val="008411F4"/>
    <w:rsid w:val="00841F9D"/>
    <w:rsid w:val="00845C17"/>
    <w:rsid w:val="00846818"/>
    <w:rsid w:val="00850BFE"/>
    <w:rsid w:val="00850D28"/>
    <w:rsid w:val="00851603"/>
    <w:rsid w:val="00851A3F"/>
    <w:rsid w:val="008521AF"/>
    <w:rsid w:val="008521D6"/>
    <w:rsid w:val="0085281F"/>
    <w:rsid w:val="00852CCA"/>
    <w:rsid w:val="008536B2"/>
    <w:rsid w:val="00854C2C"/>
    <w:rsid w:val="0085793C"/>
    <w:rsid w:val="008628DE"/>
    <w:rsid w:val="00862C1A"/>
    <w:rsid w:val="00864180"/>
    <w:rsid w:val="00864D41"/>
    <w:rsid w:val="0086529E"/>
    <w:rsid w:val="00865B55"/>
    <w:rsid w:val="00866263"/>
    <w:rsid w:val="00866536"/>
    <w:rsid w:val="00871B33"/>
    <w:rsid w:val="00873943"/>
    <w:rsid w:val="00874327"/>
    <w:rsid w:val="0087588F"/>
    <w:rsid w:val="00875930"/>
    <w:rsid w:val="00875B4A"/>
    <w:rsid w:val="008771F8"/>
    <w:rsid w:val="00877732"/>
    <w:rsid w:val="0088249A"/>
    <w:rsid w:val="00885652"/>
    <w:rsid w:val="0088621D"/>
    <w:rsid w:val="00886847"/>
    <w:rsid w:val="008878C4"/>
    <w:rsid w:val="008926DA"/>
    <w:rsid w:val="00893D57"/>
    <w:rsid w:val="00893ECE"/>
    <w:rsid w:val="0089467F"/>
    <w:rsid w:val="00894B49"/>
    <w:rsid w:val="008950D6"/>
    <w:rsid w:val="008A1502"/>
    <w:rsid w:val="008A20C3"/>
    <w:rsid w:val="008A34D3"/>
    <w:rsid w:val="008A497E"/>
    <w:rsid w:val="008A519B"/>
    <w:rsid w:val="008A7352"/>
    <w:rsid w:val="008A777B"/>
    <w:rsid w:val="008B126C"/>
    <w:rsid w:val="008B3014"/>
    <w:rsid w:val="008B7E46"/>
    <w:rsid w:val="008B7FB4"/>
    <w:rsid w:val="008C333B"/>
    <w:rsid w:val="008C4CF3"/>
    <w:rsid w:val="008C4DC5"/>
    <w:rsid w:val="008D06F8"/>
    <w:rsid w:val="008D34ED"/>
    <w:rsid w:val="008D3C35"/>
    <w:rsid w:val="008D3C8E"/>
    <w:rsid w:val="008D4C07"/>
    <w:rsid w:val="008D6114"/>
    <w:rsid w:val="008D6C75"/>
    <w:rsid w:val="008E1756"/>
    <w:rsid w:val="008E2D74"/>
    <w:rsid w:val="008E4258"/>
    <w:rsid w:val="008E45AF"/>
    <w:rsid w:val="008E5796"/>
    <w:rsid w:val="008E5BA6"/>
    <w:rsid w:val="008E675C"/>
    <w:rsid w:val="008E6E69"/>
    <w:rsid w:val="008F1857"/>
    <w:rsid w:val="008F5B88"/>
    <w:rsid w:val="008F7791"/>
    <w:rsid w:val="00901460"/>
    <w:rsid w:val="009022B3"/>
    <w:rsid w:val="009024AA"/>
    <w:rsid w:val="00904BAD"/>
    <w:rsid w:val="0090509C"/>
    <w:rsid w:val="00910A78"/>
    <w:rsid w:val="0091149A"/>
    <w:rsid w:val="0091243D"/>
    <w:rsid w:val="0091306C"/>
    <w:rsid w:val="00913625"/>
    <w:rsid w:val="0091570A"/>
    <w:rsid w:val="00915DF3"/>
    <w:rsid w:val="0092048E"/>
    <w:rsid w:val="0092270F"/>
    <w:rsid w:val="00924358"/>
    <w:rsid w:val="00927C9D"/>
    <w:rsid w:val="009304F8"/>
    <w:rsid w:val="009320BA"/>
    <w:rsid w:val="0093358E"/>
    <w:rsid w:val="00933810"/>
    <w:rsid w:val="009342B4"/>
    <w:rsid w:val="009349D1"/>
    <w:rsid w:val="00937B5F"/>
    <w:rsid w:val="009404F7"/>
    <w:rsid w:val="00940604"/>
    <w:rsid w:val="00940CD6"/>
    <w:rsid w:val="009424FC"/>
    <w:rsid w:val="00946D88"/>
    <w:rsid w:val="00951A6F"/>
    <w:rsid w:val="00951B93"/>
    <w:rsid w:val="009521F8"/>
    <w:rsid w:val="00953E87"/>
    <w:rsid w:val="00954C11"/>
    <w:rsid w:val="009574FC"/>
    <w:rsid w:val="00957800"/>
    <w:rsid w:val="00960CAC"/>
    <w:rsid w:val="0096123E"/>
    <w:rsid w:val="00962283"/>
    <w:rsid w:val="00963A63"/>
    <w:rsid w:val="00963F62"/>
    <w:rsid w:val="00965765"/>
    <w:rsid w:val="00965D90"/>
    <w:rsid w:val="009673FD"/>
    <w:rsid w:val="0096790E"/>
    <w:rsid w:val="00967CCB"/>
    <w:rsid w:val="009716BB"/>
    <w:rsid w:val="00972A32"/>
    <w:rsid w:val="0097361E"/>
    <w:rsid w:val="00973AE3"/>
    <w:rsid w:val="009772E9"/>
    <w:rsid w:val="00977EF8"/>
    <w:rsid w:val="0098037A"/>
    <w:rsid w:val="00980DAD"/>
    <w:rsid w:val="00981A6B"/>
    <w:rsid w:val="00981B8B"/>
    <w:rsid w:val="00981E40"/>
    <w:rsid w:val="00983939"/>
    <w:rsid w:val="00984230"/>
    <w:rsid w:val="00985547"/>
    <w:rsid w:val="00986BB5"/>
    <w:rsid w:val="00987544"/>
    <w:rsid w:val="00992B2D"/>
    <w:rsid w:val="009A137B"/>
    <w:rsid w:val="009A1598"/>
    <w:rsid w:val="009A22E6"/>
    <w:rsid w:val="009A2D45"/>
    <w:rsid w:val="009A3840"/>
    <w:rsid w:val="009A3BCE"/>
    <w:rsid w:val="009B1DA5"/>
    <w:rsid w:val="009B2AB2"/>
    <w:rsid w:val="009C0815"/>
    <w:rsid w:val="009C13F2"/>
    <w:rsid w:val="009C376D"/>
    <w:rsid w:val="009C47C8"/>
    <w:rsid w:val="009C4B19"/>
    <w:rsid w:val="009C5615"/>
    <w:rsid w:val="009D000B"/>
    <w:rsid w:val="009D005F"/>
    <w:rsid w:val="009D0444"/>
    <w:rsid w:val="009D21E1"/>
    <w:rsid w:val="009D237F"/>
    <w:rsid w:val="009D2596"/>
    <w:rsid w:val="009D3C31"/>
    <w:rsid w:val="009D4543"/>
    <w:rsid w:val="009D5C9B"/>
    <w:rsid w:val="009E045A"/>
    <w:rsid w:val="009E14F1"/>
    <w:rsid w:val="009E7B5F"/>
    <w:rsid w:val="009F0DF5"/>
    <w:rsid w:val="009F1BBA"/>
    <w:rsid w:val="009F2A87"/>
    <w:rsid w:val="009F3981"/>
    <w:rsid w:val="009F5382"/>
    <w:rsid w:val="009F65A8"/>
    <w:rsid w:val="009F6EBD"/>
    <w:rsid w:val="009F6F5C"/>
    <w:rsid w:val="009F7253"/>
    <w:rsid w:val="00A0044C"/>
    <w:rsid w:val="00A01813"/>
    <w:rsid w:val="00A01CC8"/>
    <w:rsid w:val="00A026D7"/>
    <w:rsid w:val="00A02AAC"/>
    <w:rsid w:val="00A0475B"/>
    <w:rsid w:val="00A04A21"/>
    <w:rsid w:val="00A0539C"/>
    <w:rsid w:val="00A05CE1"/>
    <w:rsid w:val="00A06396"/>
    <w:rsid w:val="00A07125"/>
    <w:rsid w:val="00A11127"/>
    <w:rsid w:val="00A111CA"/>
    <w:rsid w:val="00A11ECA"/>
    <w:rsid w:val="00A12F54"/>
    <w:rsid w:val="00A13CEE"/>
    <w:rsid w:val="00A1495A"/>
    <w:rsid w:val="00A155B2"/>
    <w:rsid w:val="00A15654"/>
    <w:rsid w:val="00A15DE4"/>
    <w:rsid w:val="00A16BE0"/>
    <w:rsid w:val="00A1790D"/>
    <w:rsid w:val="00A242B3"/>
    <w:rsid w:val="00A253AB"/>
    <w:rsid w:val="00A25EA7"/>
    <w:rsid w:val="00A26626"/>
    <w:rsid w:val="00A270DB"/>
    <w:rsid w:val="00A321C5"/>
    <w:rsid w:val="00A33064"/>
    <w:rsid w:val="00A33CDC"/>
    <w:rsid w:val="00A35278"/>
    <w:rsid w:val="00A404F0"/>
    <w:rsid w:val="00A4087A"/>
    <w:rsid w:val="00A410E4"/>
    <w:rsid w:val="00A413C1"/>
    <w:rsid w:val="00A418F0"/>
    <w:rsid w:val="00A41F73"/>
    <w:rsid w:val="00A4321B"/>
    <w:rsid w:val="00A435F4"/>
    <w:rsid w:val="00A4566C"/>
    <w:rsid w:val="00A47A81"/>
    <w:rsid w:val="00A503B9"/>
    <w:rsid w:val="00A50B85"/>
    <w:rsid w:val="00A5176D"/>
    <w:rsid w:val="00A5298E"/>
    <w:rsid w:val="00A54062"/>
    <w:rsid w:val="00A60C9B"/>
    <w:rsid w:val="00A60CB2"/>
    <w:rsid w:val="00A618B5"/>
    <w:rsid w:val="00A6214E"/>
    <w:rsid w:val="00A6380B"/>
    <w:rsid w:val="00A64614"/>
    <w:rsid w:val="00A651CE"/>
    <w:rsid w:val="00A6556B"/>
    <w:rsid w:val="00A6668F"/>
    <w:rsid w:val="00A701DF"/>
    <w:rsid w:val="00A71B0D"/>
    <w:rsid w:val="00A74B6A"/>
    <w:rsid w:val="00A75082"/>
    <w:rsid w:val="00A77B3F"/>
    <w:rsid w:val="00A81FF6"/>
    <w:rsid w:val="00A835B4"/>
    <w:rsid w:val="00A85DDE"/>
    <w:rsid w:val="00A86B8F"/>
    <w:rsid w:val="00A9063F"/>
    <w:rsid w:val="00A91AC7"/>
    <w:rsid w:val="00A93BC7"/>
    <w:rsid w:val="00A961D7"/>
    <w:rsid w:val="00A964C3"/>
    <w:rsid w:val="00A9659E"/>
    <w:rsid w:val="00A96CC1"/>
    <w:rsid w:val="00A973F3"/>
    <w:rsid w:val="00AA0335"/>
    <w:rsid w:val="00AA11D5"/>
    <w:rsid w:val="00AA1B0C"/>
    <w:rsid w:val="00AA3D62"/>
    <w:rsid w:val="00AA49CD"/>
    <w:rsid w:val="00AA6A1E"/>
    <w:rsid w:val="00AA7D6B"/>
    <w:rsid w:val="00AB34A6"/>
    <w:rsid w:val="00AB42F6"/>
    <w:rsid w:val="00AB49F3"/>
    <w:rsid w:val="00AB612E"/>
    <w:rsid w:val="00AC0F5D"/>
    <w:rsid w:val="00AC16F4"/>
    <w:rsid w:val="00AC325A"/>
    <w:rsid w:val="00AC4A5B"/>
    <w:rsid w:val="00AC52C9"/>
    <w:rsid w:val="00AC5D98"/>
    <w:rsid w:val="00AD0BCD"/>
    <w:rsid w:val="00AD0F14"/>
    <w:rsid w:val="00AD14ED"/>
    <w:rsid w:val="00AD57C7"/>
    <w:rsid w:val="00AD6027"/>
    <w:rsid w:val="00AD743F"/>
    <w:rsid w:val="00AE0323"/>
    <w:rsid w:val="00AE0D5B"/>
    <w:rsid w:val="00AE1110"/>
    <w:rsid w:val="00AE11C2"/>
    <w:rsid w:val="00AE5642"/>
    <w:rsid w:val="00AE58BC"/>
    <w:rsid w:val="00AE6832"/>
    <w:rsid w:val="00AE7107"/>
    <w:rsid w:val="00AF0DBE"/>
    <w:rsid w:val="00AF216F"/>
    <w:rsid w:val="00AF37AC"/>
    <w:rsid w:val="00AF4A5A"/>
    <w:rsid w:val="00AF59E7"/>
    <w:rsid w:val="00AF5E7C"/>
    <w:rsid w:val="00AF72AB"/>
    <w:rsid w:val="00AF73DB"/>
    <w:rsid w:val="00B0121F"/>
    <w:rsid w:val="00B05D94"/>
    <w:rsid w:val="00B05FD7"/>
    <w:rsid w:val="00B06548"/>
    <w:rsid w:val="00B06CC9"/>
    <w:rsid w:val="00B10AA9"/>
    <w:rsid w:val="00B13E05"/>
    <w:rsid w:val="00B21DCE"/>
    <w:rsid w:val="00B26E34"/>
    <w:rsid w:val="00B278AE"/>
    <w:rsid w:val="00B31C9F"/>
    <w:rsid w:val="00B333C8"/>
    <w:rsid w:val="00B34F62"/>
    <w:rsid w:val="00B405B8"/>
    <w:rsid w:val="00B429AD"/>
    <w:rsid w:val="00B42EE5"/>
    <w:rsid w:val="00B43E9B"/>
    <w:rsid w:val="00B46BF7"/>
    <w:rsid w:val="00B46C3A"/>
    <w:rsid w:val="00B53CF8"/>
    <w:rsid w:val="00B5407F"/>
    <w:rsid w:val="00B544DC"/>
    <w:rsid w:val="00B54600"/>
    <w:rsid w:val="00B54D65"/>
    <w:rsid w:val="00B55FCF"/>
    <w:rsid w:val="00B576C8"/>
    <w:rsid w:val="00B5789F"/>
    <w:rsid w:val="00B64495"/>
    <w:rsid w:val="00B66C50"/>
    <w:rsid w:val="00B70FB0"/>
    <w:rsid w:val="00B74440"/>
    <w:rsid w:val="00B7458F"/>
    <w:rsid w:val="00B74F00"/>
    <w:rsid w:val="00B75FF7"/>
    <w:rsid w:val="00B76D6E"/>
    <w:rsid w:val="00B800E4"/>
    <w:rsid w:val="00B810F5"/>
    <w:rsid w:val="00B821ED"/>
    <w:rsid w:val="00B82425"/>
    <w:rsid w:val="00B82857"/>
    <w:rsid w:val="00B84284"/>
    <w:rsid w:val="00B84675"/>
    <w:rsid w:val="00B85FF1"/>
    <w:rsid w:val="00B86C8B"/>
    <w:rsid w:val="00B86E9A"/>
    <w:rsid w:val="00B87524"/>
    <w:rsid w:val="00B91E2D"/>
    <w:rsid w:val="00B93216"/>
    <w:rsid w:val="00B95B1E"/>
    <w:rsid w:val="00B95C1F"/>
    <w:rsid w:val="00B96775"/>
    <w:rsid w:val="00B96A2E"/>
    <w:rsid w:val="00B96B46"/>
    <w:rsid w:val="00B96F4C"/>
    <w:rsid w:val="00B9758D"/>
    <w:rsid w:val="00BA0720"/>
    <w:rsid w:val="00BA3208"/>
    <w:rsid w:val="00BA3508"/>
    <w:rsid w:val="00BA4C9E"/>
    <w:rsid w:val="00BA53F5"/>
    <w:rsid w:val="00BB2EF9"/>
    <w:rsid w:val="00BB397F"/>
    <w:rsid w:val="00BB3DCF"/>
    <w:rsid w:val="00BB4444"/>
    <w:rsid w:val="00BB67DD"/>
    <w:rsid w:val="00BB6AC1"/>
    <w:rsid w:val="00BC37AA"/>
    <w:rsid w:val="00BC416D"/>
    <w:rsid w:val="00BC7F20"/>
    <w:rsid w:val="00BD2396"/>
    <w:rsid w:val="00BD3867"/>
    <w:rsid w:val="00BD620A"/>
    <w:rsid w:val="00BD697F"/>
    <w:rsid w:val="00BD6B35"/>
    <w:rsid w:val="00BD7A1A"/>
    <w:rsid w:val="00BE26AE"/>
    <w:rsid w:val="00BE6D5F"/>
    <w:rsid w:val="00BE7270"/>
    <w:rsid w:val="00BF05AB"/>
    <w:rsid w:val="00BF41AB"/>
    <w:rsid w:val="00BF6616"/>
    <w:rsid w:val="00BF7F87"/>
    <w:rsid w:val="00C00318"/>
    <w:rsid w:val="00C01E90"/>
    <w:rsid w:val="00C02F7F"/>
    <w:rsid w:val="00C0444F"/>
    <w:rsid w:val="00C0536F"/>
    <w:rsid w:val="00C078D4"/>
    <w:rsid w:val="00C124DF"/>
    <w:rsid w:val="00C155A2"/>
    <w:rsid w:val="00C1741E"/>
    <w:rsid w:val="00C202FC"/>
    <w:rsid w:val="00C2213A"/>
    <w:rsid w:val="00C24ED4"/>
    <w:rsid w:val="00C26EA8"/>
    <w:rsid w:val="00C27370"/>
    <w:rsid w:val="00C301CA"/>
    <w:rsid w:val="00C332F6"/>
    <w:rsid w:val="00C33653"/>
    <w:rsid w:val="00C342E5"/>
    <w:rsid w:val="00C356A3"/>
    <w:rsid w:val="00C40F1B"/>
    <w:rsid w:val="00C41EB1"/>
    <w:rsid w:val="00C41FD0"/>
    <w:rsid w:val="00C46133"/>
    <w:rsid w:val="00C47A1C"/>
    <w:rsid w:val="00C50620"/>
    <w:rsid w:val="00C52297"/>
    <w:rsid w:val="00C5303A"/>
    <w:rsid w:val="00C53540"/>
    <w:rsid w:val="00C5375F"/>
    <w:rsid w:val="00C53C94"/>
    <w:rsid w:val="00C53EAA"/>
    <w:rsid w:val="00C54013"/>
    <w:rsid w:val="00C54CB8"/>
    <w:rsid w:val="00C56765"/>
    <w:rsid w:val="00C60D95"/>
    <w:rsid w:val="00C62376"/>
    <w:rsid w:val="00C637B9"/>
    <w:rsid w:val="00C649F3"/>
    <w:rsid w:val="00C755D0"/>
    <w:rsid w:val="00C763D9"/>
    <w:rsid w:val="00C77DD8"/>
    <w:rsid w:val="00C77E6A"/>
    <w:rsid w:val="00C805D7"/>
    <w:rsid w:val="00C8128E"/>
    <w:rsid w:val="00C82031"/>
    <w:rsid w:val="00C82F48"/>
    <w:rsid w:val="00C852B5"/>
    <w:rsid w:val="00C858F5"/>
    <w:rsid w:val="00C87B44"/>
    <w:rsid w:val="00C87BDB"/>
    <w:rsid w:val="00C91D65"/>
    <w:rsid w:val="00C93105"/>
    <w:rsid w:val="00C931CB"/>
    <w:rsid w:val="00C95456"/>
    <w:rsid w:val="00C9721E"/>
    <w:rsid w:val="00C97470"/>
    <w:rsid w:val="00CA11D4"/>
    <w:rsid w:val="00CA3864"/>
    <w:rsid w:val="00CA3D84"/>
    <w:rsid w:val="00CA68D4"/>
    <w:rsid w:val="00CA6D20"/>
    <w:rsid w:val="00CA714B"/>
    <w:rsid w:val="00CB215F"/>
    <w:rsid w:val="00CB27A3"/>
    <w:rsid w:val="00CB597C"/>
    <w:rsid w:val="00CC0F35"/>
    <w:rsid w:val="00CC1C82"/>
    <w:rsid w:val="00CC2CFE"/>
    <w:rsid w:val="00CC4CBE"/>
    <w:rsid w:val="00CC5AB8"/>
    <w:rsid w:val="00CC61AA"/>
    <w:rsid w:val="00CC6E9A"/>
    <w:rsid w:val="00CD0F7C"/>
    <w:rsid w:val="00CD145C"/>
    <w:rsid w:val="00CD2AB4"/>
    <w:rsid w:val="00CD2BD8"/>
    <w:rsid w:val="00CD4885"/>
    <w:rsid w:val="00CD57F4"/>
    <w:rsid w:val="00CE1673"/>
    <w:rsid w:val="00CE26FE"/>
    <w:rsid w:val="00CE2ED7"/>
    <w:rsid w:val="00CE3AC4"/>
    <w:rsid w:val="00CE4BA2"/>
    <w:rsid w:val="00CE505C"/>
    <w:rsid w:val="00CE6B19"/>
    <w:rsid w:val="00CE7243"/>
    <w:rsid w:val="00CE7C65"/>
    <w:rsid w:val="00CE7D53"/>
    <w:rsid w:val="00CF0E44"/>
    <w:rsid w:val="00CF0E89"/>
    <w:rsid w:val="00CF1FC3"/>
    <w:rsid w:val="00CF27CE"/>
    <w:rsid w:val="00CF2833"/>
    <w:rsid w:val="00CF2E7D"/>
    <w:rsid w:val="00CF691D"/>
    <w:rsid w:val="00CF7D87"/>
    <w:rsid w:val="00D00D40"/>
    <w:rsid w:val="00D02A88"/>
    <w:rsid w:val="00D1284D"/>
    <w:rsid w:val="00D12880"/>
    <w:rsid w:val="00D131D1"/>
    <w:rsid w:val="00D14471"/>
    <w:rsid w:val="00D17581"/>
    <w:rsid w:val="00D21E8A"/>
    <w:rsid w:val="00D227E6"/>
    <w:rsid w:val="00D22FBD"/>
    <w:rsid w:val="00D241D5"/>
    <w:rsid w:val="00D248C0"/>
    <w:rsid w:val="00D25A0B"/>
    <w:rsid w:val="00D27F66"/>
    <w:rsid w:val="00D30DBC"/>
    <w:rsid w:val="00D31321"/>
    <w:rsid w:val="00D318D4"/>
    <w:rsid w:val="00D31C87"/>
    <w:rsid w:val="00D32253"/>
    <w:rsid w:val="00D32AB7"/>
    <w:rsid w:val="00D36D70"/>
    <w:rsid w:val="00D40FD8"/>
    <w:rsid w:val="00D41027"/>
    <w:rsid w:val="00D4602A"/>
    <w:rsid w:val="00D46AF1"/>
    <w:rsid w:val="00D47600"/>
    <w:rsid w:val="00D502C5"/>
    <w:rsid w:val="00D50EB2"/>
    <w:rsid w:val="00D51014"/>
    <w:rsid w:val="00D5176D"/>
    <w:rsid w:val="00D5381C"/>
    <w:rsid w:val="00D53D86"/>
    <w:rsid w:val="00D54482"/>
    <w:rsid w:val="00D54D7D"/>
    <w:rsid w:val="00D55338"/>
    <w:rsid w:val="00D5556B"/>
    <w:rsid w:val="00D559AA"/>
    <w:rsid w:val="00D56CDA"/>
    <w:rsid w:val="00D632D0"/>
    <w:rsid w:val="00D639AC"/>
    <w:rsid w:val="00D6478C"/>
    <w:rsid w:val="00D64DE3"/>
    <w:rsid w:val="00D72B77"/>
    <w:rsid w:val="00D8107E"/>
    <w:rsid w:val="00D81DBA"/>
    <w:rsid w:val="00D82167"/>
    <w:rsid w:val="00D82304"/>
    <w:rsid w:val="00D86D84"/>
    <w:rsid w:val="00D87BD5"/>
    <w:rsid w:val="00D87D4A"/>
    <w:rsid w:val="00D90204"/>
    <w:rsid w:val="00D90348"/>
    <w:rsid w:val="00D905FF"/>
    <w:rsid w:val="00D91800"/>
    <w:rsid w:val="00D9285B"/>
    <w:rsid w:val="00D96E60"/>
    <w:rsid w:val="00D96EED"/>
    <w:rsid w:val="00D9723C"/>
    <w:rsid w:val="00DA7AAD"/>
    <w:rsid w:val="00DA7B0A"/>
    <w:rsid w:val="00DA7FC2"/>
    <w:rsid w:val="00DB047A"/>
    <w:rsid w:val="00DB189D"/>
    <w:rsid w:val="00DB2504"/>
    <w:rsid w:val="00DB5176"/>
    <w:rsid w:val="00DB6C8A"/>
    <w:rsid w:val="00DB6F8C"/>
    <w:rsid w:val="00DB7951"/>
    <w:rsid w:val="00DC4E3C"/>
    <w:rsid w:val="00DC52C0"/>
    <w:rsid w:val="00DC69BA"/>
    <w:rsid w:val="00DD04C0"/>
    <w:rsid w:val="00DD070F"/>
    <w:rsid w:val="00DD0F16"/>
    <w:rsid w:val="00DD1308"/>
    <w:rsid w:val="00DD159E"/>
    <w:rsid w:val="00DD3D02"/>
    <w:rsid w:val="00DD7435"/>
    <w:rsid w:val="00DD79A8"/>
    <w:rsid w:val="00DE14E9"/>
    <w:rsid w:val="00DE2A7D"/>
    <w:rsid w:val="00DE3665"/>
    <w:rsid w:val="00DE3F56"/>
    <w:rsid w:val="00DE5855"/>
    <w:rsid w:val="00DF1D48"/>
    <w:rsid w:val="00DF3684"/>
    <w:rsid w:val="00DF4409"/>
    <w:rsid w:val="00DF57B1"/>
    <w:rsid w:val="00DF6444"/>
    <w:rsid w:val="00DF6F7B"/>
    <w:rsid w:val="00DF797B"/>
    <w:rsid w:val="00E01FD7"/>
    <w:rsid w:val="00E0414E"/>
    <w:rsid w:val="00E131BD"/>
    <w:rsid w:val="00E160D5"/>
    <w:rsid w:val="00E16566"/>
    <w:rsid w:val="00E200FA"/>
    <w:rsid w:val="00E209B3"/>
    <w:rsid w:val="00E21225"/>
    <w:rsid w:val="00E22171"/>
    <w:rsid w:val="00E22BEE"/>
    <w:rsid w:val="00E25011"/>
    <w:rsid w:val="00E25B59"/>
    <w:rsid w:val="00E27055"/>
    <w:rsid w:val="00E3155A"/>
    <w:rsid w:val="00E3186F"/>
    <w:rsid w:val="00E3299A"/>
    <w:rsid w:val="00E32AEE"/>
    <w:rsid w:val="00E3419C"/>
    <w:rsid w:val="00E350F8"/>
    <w:rsid w:val="00E358A6"/>
    <w:rsid w:val="00E37471"/>
    <w:rsid w:val="00E4230E"/>
    <w:rsid w:val="00E42E8D"/>
    <w:rsid w:val="00E43736"/>
    <w:rsid w:val="00E4661A"/>
    <w:rsid w:val="00E470B0"/>
    <w:rsid w:val="00E478E6"/>
    <w:rsid w:val="00E519BA"/>
    <w:rsid w:val="00E526FB"/>
    <w:rsid w:val="00E537FD"/>
    <w:rsid w:val="00E55A72"/>
    <w:rsid w:val="00E6043A"/>
    <w:rsid w:val="00E60F86"/>
    <w:rsid w:val="00E61EF9"/>
    <w:rsid w:val="00E62847"/>
    <w:rsid w:val="00E62FA0"/>
    <w:rsid w:val="00E650D9"/>
    <w:rsid w:val="00E66A59"/>
    <w:rsid w:val="00E6711B"/>
    <w:rsid w:val="00E672AD"/>
    <w:rsid w:val="00E71B5B"/>
    <w:rsid w:val="00E73DAA"/>
    <w:rsid w:val="00E74010"/>
    <w:rsid w:val="00E74240"/>
    <w:rsid w:val="00E77C05"/>
    <w:rsid w:val="00E82F22"/>
    <w:rsid w:val="00E83FB3"/>
    <w:rsid w:val="00E86179"/>
    <w:rsid w:val="00E875B0"/>
    <w:rsid w:val="00E929D3"/>
    <w:rsid w:val="00E92C2A"/>
    <w:rsid w:val="00E95127"/>
    <w:rsid w:val="00E960EF"/>
    <w:rsid w:val="00E962BA"/>
    <w:rsid w:val="00E96760"/>
    <w:rsid w:val="00E96E6D"/>
    <w:rsid w:val="00E97750"/>
    <w:rsid w:val="00E97A45"/>
    <w:rsid w:val="00EA152F"/>
    <w:rsid w:val="00EA2817"/>
    <w:rsid w:val="00EA340E"/>
    <w:rsid w:val="00EA5C1F"/>
    <w:rsid w:val="00EA63AE"/>
    <w:rsid w:val="00EA69B5"/>
    <w:rsid w:val="00EA6EE0"/>
    <w:rsid w:val="00EB01FC"/>
    <w:rsid w:val="00EB27CF"/>
    <w:rsid w:val="00EB2F63"/>
    <w:rsid w:val="00EB62AD"/>
    <w:rsid w:val="00EC0685"/>
    <w:rsid w:val="00EC27AF"/>
    <w:rsid w:val="00EC39A2"/>
    <w:rsid w:val="00EC5996"/>
    <w:rsid w:val="00EC62D4"/>
    <w:rsid w:val="00EC69B3"/>
    <w:rsid w:val="00EC7408"/>
    <w:rsid w:val="00ED0D66"/>
    <w:rsid w:val="00ED57EB"/>
    <w:rsid w:val="00ED7301"/>
    <w:rsid w:val="00EE0CA3"/>
    <w:rsid w:val="00EE19F5"/>
    <w:rsid w:val="00EE31FA"/>
    <w:rsid w:val="00EE35BD"/>
    <w:rsid w:val="00EE5C6E"/>
    <w:rsid w:val="00EE626E"/>
    <w:rsid w:val="00EE7C7A"/>
    <w:rsid w:val="00EF02A7"/>
    <w:rsid w:val="00EF082A"/>
    <w:rsid w:val="00EF0CF5"/>
    <w:rsid w:val="00EF11E8"/>
    <w:rsid w:val="00EF11F3"/>
    <w:rsid w:val="00EF5553"/>
    <w:rsid w:val="00EF57CF"/>
    <w:rsid w:val="00EF60C9"/>
    <w:rsid w:val="00EF74C5"/>
    <w:rsid w:val="00F00009"/>
    <w:rsid w:val="00F0253E"/>
    <w:rsid w:val="00F041AF"/>
    <w:rsid w:val="00F042E1"/>
    <w:rsid w:val="00F04757"/>
    <w:rsid w:val="00F0600D"/>
    <w:rsid w:val="00F0729C"/>
    <w:rsid w:val="00F1083E"/>
    <w:rsid w:val="00F11A34"/>
    <w:rsid w:val="00F12231"/>
    <w:rsid w:val="00F14318"/>
    <w:rsid w:val="00F14767"/>
    <w:rsid w:val="00F14820"/>
    <w:rsid w:val="00F162E9"/>
    <w:rsid w:val="00F16977"/>
    <w:rsid w:val="00F21740"/>
    <w:rsid w:val="00F23CEB"/>
    <w:rsid w:val="00F24CFC"/>
    <w:rsid w:val="00F26319"/>
    <w:rsid w:val="00F2788B"/>
    <w:rsid w:val="00F305BE"/>
    <w:rsid w:val="00F30C1C"/>
    <w:rsid w:val="00F31708"/>
    <w:rsid w:val="00F32062"/>
    <w:rsid w:val="00F347B1"/>
    <w:rsid w:val="00F3555A"/>
    <w:rsid w:val="00F375C3"/>
    <w:rsid w:val="00F37B45"/>
    <w:rsid w:val="00F41497"/>
    <w:rsid w:val="00F4564B"/>
    <w:rsid w:val="00F46A4C"/>
    <w:rsid w:val="00F50508"/>
    <w:rsid w:val="00F50E76"/>
    <w:rsid w:val="00F57857"/>
    <w:rsid w:val="00F61C56"/>
    <w:rsid w:val="00F62DA1"/>
    <w:rsid w:val="00F63A96"/>
    <w:rsid w:val="00F64C83"/>
    <w:rsid w:val="00F64D76"/>
    <w:rsid w:val="00F71C2D"/>
    <w:rsid w:val="00F74241"/>
    <w:rsid w:val="00F74532"/>
    <w:rsid w:val="00F74A93"/>
    <w:rsid w:val="00F76040"/>
    <w:rsid w:val="00F77AFF"/>
    <w:rsid w:val="00F77EA9"/>
    <w:rsid w:val="00F816D7"/>
    <w:rsid w:val="00F8291B"/>
    <w:rsid w:val="00F83876"/>
    <w:rsid w:val="00FA1729"/>
    <w:rsid w:val="00FA1974"/>
    <w:rsid w:val="00FA1EEB"/>
    <w:rsid w:val="00FA204C"/>
    <w:rsid w:val="00FA21E2"/>
    <w:rsid w:val="00FA48A5"/>
    <w:rsid w:val="00FA5992"/>
    <w:rsid w:val="00FA6847"/>
    <w:rsid w:val="00FB2371"/>
    <w:rsid w:val="00FB4426"/>
    <w:rsid w:val="00FB4A60"/>
    <w:rsid w:val="00FB4FB6"/>
    <w:rsid w:val="00FB5F62"/>
    <w:rsid w:val="00FB62EA"/>
    <w:rsid w:val="00FB64A0"/>
    <w:rsid w:val="00FC107C"/>
    <w:rsid w:val="00FC193F"/>
    <w:rsid w:val="00FC2395"/>
    <w:rsid w:val="00FC2E3F"/>
    <w:rsid w:val="00FC3270"/>
    <w:rsid w:val="00FD05A4"/>
    <w:rsid w:val="00FD1A58"/>
    <w:rsid w:val="00FD2686"/>
    <w:rsid w:val="00FD3B5B"/>
    <w:rsid w:val="00FD3D53"/>
    <w:rsid w:val="00FE0562"/>
    <w:rsid w:val="00FE136E"/>
    <w:rsid w:val="00FE1932"/>
    <w:rsid w:val="00FE3AF5"/>
    <w:rsid w:val="00FE3E41"/>
    <w:rsid w:val="00FE5733"/>
    <w:rsid w:val="00FE5F63"/>
    <w:rsid w:val="00FE6EF7"/>
    <w:rsid w:val="00FE77F5"/>
    <w:rsid w:val="00FF2A7F"/>
    <w:rsid w:val="00FF56FC"/>
    <w:rsid w:val="00FF72B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A2FC9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3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paragraph" w:styleId="ab">
    <w:name w:val="Normal (Web)"/>
    <w:basedOn w:val="a"/>
    <w:uiPriority w:val="99"/>
    <w:unhideWhenUsed/>
    <w:rsid w:val="00D318D4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a"/>
    <w:rsid w:val="00965765"/>
    <w:pPr>
      <w:ind w:firstLine="990"/>
      <w:jc w:val="both"/>
    </w:pPr>
    <w:rPr>
      <w:color w:val="000000"/>
      <w:lang w:val="bg-BG" w:eastAsia="bg-BG"/>
    </w:rPr>
  </w:style>
  <w:style w:type="character" w:styleId="ac">
    <w:name w:val="Hyperlink"/>
    <w:basedOn w:val="a0"/>
    <w:uiPriority w:val="99"/>
    <w:unhideWhenUsed/>
    <w:rsid w:val="000B75D0"/>
    <w:rPr>
      <w:strike w:val="0"/>
      <w:dstrike w:val="0"/>
      <w:color w:val="000000"/>
      <w:u w:val="none"/>
      <w:effect w:val="none"/>
    </w:rPr>
  </w:style>
  <w:style w:type="character" w:styleId="ad">
    <w:name w:val="Strong"/>
    <w:basedOn w:val="a0"/>
    <w:uiPriority w:val="22"/>
    <w:qFormat/>
    <w:rsid w:val="000C7164"/>
    <w:rPr>
      <w:b/>
      <w:bCs/>
    </w:rPr>
  </w:style>
  <w:style w:type="character" w:customStyle="1" w:styleId="ldef1">
    <w:name w:val="ldef1"/>
    <w:basedOn w:val="a0"/>
    <w:rsid w:val="00FA1974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Мрежа в таблица1"/>
    <w:basedOn w:val="a1"/>
    <w:next w:val="a8"/>
    <w:uiPriority w:val="39"/>
    <w:rsid w:val="009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2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0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4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1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0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7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5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7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4368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Общо 28 преписки разгледани на 8 заседания на Комисия по чл. 7а от УПОА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Общо 28 бр. преписки разгледани на 8 заседания на Комисия по чл. 7а от УПОА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9F-41A1-876E-BE217C8C724C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9F-41A1-876E-BE217C8C724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29F-41A1-876E-BE217C8C724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Жалби 21 бр.</c:v>
                </c:pt>
                <c:pt idx="1">
                  <c:v>Сигнали 7 бр.</c:v>
                </c:pt>
                <c:pt idx="2">
                  <c:v>Неприключени преписки 3 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9F-41A1-876E-BE217C8C724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03AFD"/>
    <w:rsid w:val="000C05C4"/>
    <w:rsid w:val="000C6644"/>
    <w:rsid w:val="0013215C"/>
    <w:rsid w:val="001445F2"/>
    <w:rsid w:val="00191646"/>
    <w:rsid w:val="001973B5"/>
    <w:rsid w:val="002753D1"/>
    <w:rsid w:val="00342E5A"/>
    <w:rsid w:val="003534B8"/>
    <w:rsid w:val="003D348F"/>
    <w:rsid w:val="00437288"/>
    <w:rsid w:val="004B0821"/>
    <w:rsid w:val="00552C57"/>
    <w:rsid w:val="005F47DE"/>
    <w:rsid w:val="006002EE"/>
    <w:rsid w:val="006322B4"/>
    <w:rsid w:val="006A7573"/>
    <w:rsid w:val="007240FE"/>
    <w:rsid w:val="00752223"/>
    <w:rsid w:val="00761545"/>
    <w:rsid w:val="00765DDE"/>
    <w:rsid w:val="007C2B54"/>
    <w:rsid w:val="007D5E7E"/>
    <w:rsid w:val="0097234C"/>
    <w:rsid w:val="009B487F"/>
    <w:rsid w:val="009E5898"/>
    <w:rsid w:val="00A70925"/>
    <w:rsid w:val="00AA3F2A"/>
    <w:rsid w:val="00C00299"/>
    <w:rsid w:val="00C51949"/>
    <w:rsid w:val="00CD47C9"/>
    <w:rsid w:val="00D039F2"/>
    <w:rsid w:val="00D04524"/>
    <w:rsid w:val="00D96DE1"/>
    <w:rsid w:val="00E07839"/>
    <w:rsid w:val="00E81CE5"/>
    <w:rsid w:val="00E8324F"/>
    <w:rsid w:val="00EC60B6"/>
    <w:rsid w:val="00EF36AF"/>
    <w:rsid w:val="00F64453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D5F-57D3-492A-B246-FC2D545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blankaOU</Template>
  <TotalTime>1256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Anelia Nedeva</cp:lastModifiedBy>
  <cp:revision>1475</cp:revision>
  <cp:lastPrinted>2024-01-26T12:25:00Z</cp:lastPrinted>
  <dcterms:created xsi:type="dcterms:W3CDTF">2023-10-03T07:20:00Z</dcterms:created>
  <dcterms:modified xsi:type="dcterms:W3CDTF">2024-02-02T12:30:00Z</dcterms:modified>
</cp:coreProperties>
</file>