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0B3009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</w:t>
          </w:r>
          <w:proofErr w:type="gramStart"/>
          <w:r>
            <w:rPr>
              <w:rStyle w:val="Style1"/>
            </w:rPr>
            <w:t>:WHITE</w:t>
          </w:r>
          <w:proofErr w:type="gramEnd"/>
        </w:p>
      </w:sdtContent>
    </w:sdt>
    <w:p w:rsidR="00802D4B" w:rsidRDefault="00802D4B" w:rsidP="00802D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69061E" w:rsidRPr="0039235C" w:rsidRDefault="00EE418C" w:rsidP="00802D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A8316B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9B9" w:rsidRPr="00813388" w:rsidRDefault="000579B9" w:rsidP="000579B9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b/>
          <w:bCs/>
          <w:color w:val="000000"/>
          <w:spacing w:val="280"/>
          <w:sz w:val="28"/>
          <w:szCs w:val="28"/>
          <w:lang w:val="bg-BG"/>
        </w:rPr>
      </w:pPr>
      <w:r w:rsidRPr="00813388">
        <w:rPr>
          <w:b/>
          <w:bCs/>
          <w:color w:val="000000"/>
          <w:spacing w:val="280"/>
          <w:sz w:val="28"/>
          <w:szCs w:val="28"/>
          <w:lang w:val="bg-BG"/>
        </w:rPr>
        <w:t>ЗАПОВЕД</w:t>
      </w:r>
    </w:p>
    <w:p w:rsidR="000579B9" w:rsidRPr="00BA17B4" w:rsidRDefault="000579B9" w:rsidP="000579B9">
      <w:pPr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6"/>
          <w:lang w:val="bg-BG"/>
        </w:rPr>
      </w:pPr>
    </w:p>
    <w:p w:rsidR="000579B9" w:rsidRPr="00BA17B4" w:rsidRDefault="00813388" w:rsidP="000579B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bg-BG"/>
        </w:rPr>
      </w:pPr>
      <w:r>
        <w:rPr>
          <w:b/>
          <w:bCs/>
          <w:color w:val="000000"/>
          <w:szCs w:val="28"/>
          <w:lang w:val="bg-BG"/>
        </w:rPr>
        <w:t>№ ОКД – 05 – 02 -1</w:t>
      </w:r>
    </w:p>
    <w:p w:rsidR="000579B9" w:rsidRPr="00BA17B4" w:rsidRDefault="000579B9" w:rsidP="000579B9">
      <w:pPr>
        <w:autoSpaceDE w:val="0"/>
        <w:autoSpaceDN w:val="0"/>
        <w:adjustRightInd w:val="0"/>
        <w:jc w:val="center"/>
        <w:rPr>
          <w:color w:val="000000"/>
          <w:sz w:val="14"/>
          <w:szCs w:val="16"/>
          <w:lang w:val="bg-BG"/>
        </w:rPr>
      </w:pPr>
    </w:p>
    <w:p w:rsidR="000579B9" w:rsidRPr="00BA17B4" w:rsidRDefault="00D247AE" w:rsidP="000579B9">
      <w:pPr>
        <w:tabs>
          <w:tab w:val="left" w:pos="6480"/>
        </w:tabs>
        <w:spacing w:line="480" w:lineRule="auto"/>
        <w:jc w:val="center"/>
        <w:rPr>
          <w:b/>
          <w:bCs/>
          <w:color w:val="000000"/>
          <w:szCs w:val="28"/>
          <w:lang w:val="bg-BG"/>
        </w:rPr>
      </w:pPr>
      <w:r>
        <w:rPr>
          <w:b/>
          <w:bCs/>
          <w:color w:val="000000"/>
          <w:szCs w:val="28"/>
          <w:lang w:val="bg-BG"/>
        </w:rPr>
        <w:t xml:space="preserve">Велико Търново, </w:t>
      </w:r>
      <w:r w:rsidR="00813388">
        <w:rPr>
          <w:b/>
          <w:bCs/>
          <w:color w:val="000000"/>
          <w:szCs w:val="28"/>
          <w:lang w:val="bg-BG"/>
        </w:rPr>
        <w:t>03.01.</w:t>
      </w:r>
      <w:r>
        <w:rPr>
          <w:b/>
          <w:bCs/>
          <w:color w:val="000000"/>
          <w:szCs w:val="28"/>
          <w:lang w:val="bg-BG"/>
        </w:rPr>
        <w:t>2024</w:t>
      </w:r>
      <w:r w:rsidR="000579B9" w:rsidRPr="00BA17B4">
        <w:rPr>
          <w:b/>
          <w:bCs/>
          <w:color w:val="000000"/>
          <w:szCs w:val="28"/>
          <w:lang w:val="bg-BG"/>
        </w:rPr>
        <w:t>г.</w:t>
      </w:r>
    </w:p>
    <w:p w:rsidR="00080A82" w:rsidRDefault="00080A82" w:rsidP="00BA17B4">
      <w:pPr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 xml:space="preserve">На основание чл. 32, ал. 1 от Закона за администрацията, чл. 6 и чл. 7 от Закона за военните паметници и т. 7 от Заповед № ОХ-605/21.08.2014 г. на министъра на отбраната за определяне </w:t>
      </w:r>
      <w:r w:rsidR="00A532DC">
        <w:rPr>
          <w:szCs w:val="28"/>
          <w:lang w:val="bg-BG"/>
        </w:rPr>
        <w:t>на реда за водене и съдържание</w:t>
      </w:r>
      <w:r w:rsidRPr="00BA17B4">
        <w:rPr>
          <w:szCs w:val="28"/>
          <w:lang w:val="bg-BG"/>
        </w:rPr>
        <w:t xml:space="preserve"> на Националния регистър и картотеката на военните паметници и определяне на длъжностни лица за осъществяване на ръководство и контрол върху дейностите проучване, регистриране, картотекиране, опазване, поддържане, възстановяване, изграждане, отбелязване и честване на военните паметници на територията на Република България и във връзка с необходимостта от актуали</w:t>
      </w:r>
      <w:r w:rsidR="00BA17B4">
        <w:rPr>
          <w:szCs w:val="28"/>
          <w:lang w:val="bg-BG"/>
        </w:rPr>
        <w:t xml:space="preserve">зиране на състава на комисията </w:t>
      </w:r>
    </w:p>
    <w:p w:rsidR="00BA17B4" w:rsidRPr="00162A78" w:rsidRDefault="00BA17B4" w:rsidP="00080A82">
      <w:pPr>
        <w:ind w:firstLine="720"/>
        <w:jc w:val="both"/>
        <w:rPr>
          <w:szCs w:val="23"/>
          <w:lang w:val="bg-BG"/>
        </w:rPr>
      </w:pPr>
    </w:p>
    <w:p w:rsidR="00080A82" w:rsidRPr="00BA17B4" w:rsidRDefault="00080A82" w:rsidP="00AF6235">
      <w:pPr>
        <w:ind w:firstLine="720"/>
        <w:jc w:val="center"/>
        <w:rPr>
          <w:b/>
          <w:szCs w:val="28"/>
          <w:lang w:val="bg-BG"/>
        </w:rPr>
      </w:pPr>
      <w:r w:rsidRPr="00BA17B4">
        <w:rPr>
          <w:b/>
          <w:szCs w:val="28"/>
          <w:lang w:val="bg-BG"/>
        </w:rPr>
        <w:t>О П Р Е Д Е Л Я М:</w:t>
      </w:r>
    </w:p>
    <w:p w:rsidR="00080A82" w:rsidRPr="00162A78" w:rsidRDefault="00080A82" w:rsidP="00AF6235">
      <w:pPr>
        <w:ind w:firstLine="720"/>
        <w:jc w:val="center"/>
        <w:rPr>
          <w:szCs w:val="28"/>
          <w:lang w:val="bg-BG"/>
        </w:rPr>
      </w:pPr>
    </w:p>
    <w:p w:rsidR="00080A82" w:rsidRPr="00BA17B4" w:rsidRDefault="00AF6235" w:rsidP="004765D8">
      <w:pPr>
        <w:spacing w:after="120"/>
        <w:ind w:firstLine="567"/>
        <w:jc w:val="both"/>
        <w:rPr>
          <w:b/>
          <w:szCs w:val="28"/>
          <w:lang w:val="bg-BG"/>
        </w:rPr>
      </w:pPr>
      <w:r w:rsidRPr="004765D8">
        <w:rPr>
          <w:b/>
          <w:szCs w:val="28"/>
          <w:lang w:val="bg-BG"/>
        </w:rPr>
        <w:t>I.</w:t>
      </w:r>
      <w:r w:rsidRPr="00BA17B4">
        <w:rPr>
          <w:szCs w:val="28"/>
          <w:lang w:val="bg-BG"/>
        </w:rPr>
        <w:t xml:space="preserve"> </w:t>
      </w:r>
      <w:r w:rsidR="00080A82" w:rsidRPr="00BA17B4">
        <w:rPr>
          <w:b/>
          <w:szCs w:val="28"/>
          <w:lang w:val="bg-BG"/>
        </w:rPr>
        <w:t>Поименният състав на Областна комисия „Военни паметници“ в област Велико Търново, както следва:</w:t>
      </w:r>
    </w:p>
    <w:p w:rsidR="00080A82" w:rsidRPr="00BA17B4" w:rsidRDefault="00080A82" w:rsidP="004765D8">
      <w:pPr>
        <w:spacing w:after="120"/>
        <w:ind w:firstLine="567"/>
        <w:jc w:val="both"/>
        <w:rPr>
          <w:b/>
          <w:szCs w:val="28"/>
          <w:lang w:val="bg-BG"/>
        </w:rPr>
      </w:pPr>
      <w:r w:rsidRPr="00BA17B4">
        <w:rPr>
          <w:b/>
          <w:szCs w:val="28"/>
          <w:lang w:val="bg-BG"/>
        </w:rPr>
        <w:t>РЪКОВОДСТВО:</w:t>
      </w:r>
    </w:p>
    <w:p w:rsidR="00080A82" w:rsidRPr="00BA17B4" w:rsidRDefault="00080A82" w:rsidP="00BA17B4">
      <w:pPr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Председател: Ивайло Здравков – Областен управител на област Велико Търново;</w:t>
      </w:r>
    </w:p>
    <w:p w:rsidR="00080A82" w:rsidRPr="00BA17B4" w:rsidRDefault="00080A82" w:rsidP="00BA17B4">
      <w:pPr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Заместник председател: Валентин Михайлов – Заместник областен управител на област Велико Търново;</w:t>
      </w:r>
    </w:p>
    <w:p w:rsidR="00080A82" w:rsidRPr="00BA17B4" w:rsidRDefault="00A532DC" w:rsidP="00BA17B4">
      <w:pPr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Секретар: </w:t>
      </w:r>
      <w:r w:rsidR="00D247AE">
        <w:rPr>
          <w:szCs w:val="28"/>
          <w:lang w:val="bg-BG"/>
        </w:rPr>
        <w:t>инж. Татяна Ангелова Борисова</w:t>
      </w:r>
      <w:r>
        <w:rPr>
          <w:szCs w:val="28"/>
          <w:lang w:val="bg-BG"/>
        </w:rPr>
        <w:t xml:space="preserve"> – Главен</w:t>
      </w:r>
      <w:r w:rsidR="00080A82" w:rsidRPr="00BA17B4">
        <w:rPr>
          <w:szCs w:val="28"/>
          <w:lang w:val="bg-BG"/>
        </w:rPr>
        <w:t xml:space="preserve"> специалист ОМП, Дирекция АПОФУС, Областна администрация – Велико Търново;</w:t>
      </w:r>
    </w:p>
    <w:p w:rsidR="00080A82" w:rsidRPr="00BA17B4" w:rsidRDefault="00080A82" w:rsidP="00BA17B4">
      <w:pPr>
        <w:ind w:firstLine="567"/>
        <w:jc w:val="both"/>
        <w:rPr>
          <w:szCs w:val="28"/>
          <w:lang w:val="bg-BG"/>
        </w:rPr>
      </w:pPr>
    </w:p>
    <w:p w:rsidR="00080A82" w:rsidRPr="00BA17B4" w:rsidRDefault="00080A82" w:rsidP="004765D8">
      <w:pPr>
        <w:spacing w:after="120"/>
        <w:ind w:firstLine="567"/>
        <w:jc w:val="both"/>
        <w:rPr>
          <w:szCs w:val="28"/>
          <w:lang w:val="bg-BG"/>
        </w:rPr>
      </w:pPr>
      <w:r w:rsidRPr="00073DF5">
        <w:rPr>
          <w:b/>
          <w:szCs w:val="28"/>
          <w:lang w:val="bg-BG"/>
        </w:rPr>
        <w:t>ЧЛЕНОВЕ:</w:t>
      </w:r>
    </w:p>
    <w:p w:rsidR="00080A82" w:rsidRPr="00BA17B4" w:rsidRDefault="00B944A9" w:rsidP="004765D8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t>1.</w:t>
      </w:r>
      <w:r>
        <w:rPr>
          <w:szCs w:val="28"/>
          <w:lang w:val="bg-BG"/>
        </w:rPr>
        <w:tab/>
        <w:t>а</w:t>
      </w:r>
      <w:r w:rsidR="00080A82" w:rsidRPr="00BA17B4">
        <w:rPr>
          <w:szCs w:val="28"/>
          <w:lang w:val="bg-BG"/>
        </w:rPr>
        <w:t>рх. Донка Колева – главен експерт в Дирекция „Култура, туризъм и международни дейности“, Общинска администрация – Велико Търново, представител на Община Велико Търново;</w:t>
      </w:r>
    </w:p>
    <w:p w:rsidR="00080A82" w:rsidRPr="00BA17B4" w:rsidRDefault="00080A82" w:rsidP="004765D8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2.</w:t>
      </w:r>
      <w:r w:rsidRPr="00BA17B4">
        <w:rPr>
          <w:szCs w:val="28"/>
          <w:lang w:val="bg-BG"/>
        </w:rPr>
        <w:tab/>
        <w:t xml:space="preserve">Пламен </w:t>
      </w:r>
      <w:proofErr w:type="spellStart"/>
      <w:r w:rsidRPr="00BA17B4">
        <w:rPr>
          <w:szCs w:val="28"/>
          <w:lang w:val="bg-BG"/>
        </w:rPr>
        <w:t>Мадемов</w:t>
      </w:r>
      <w:proofErr w:type="spellEnd"/>
      <w:r w:rsidRPr="00BA17B4">
        <w:rPr>
          <w:szCs w:val="28"/>
          <w:lang w:val="bg-BG"/>
        </w:rPr>
        <w:t xml:space="preserve"> – Директор на Исторически музей – Горна Оряховица, представител на Община Горна Оряховица;</w:t>
      </w:r>
    </w:p>
    <w:p w:rsidR="00080A82" w:rsidRPr="00BA17B4" w:rsidRDefault="00080A82" w:rsidP="00BA17B4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3.</w:t>
      </w:r>
      <w:r w:rsidRPr="00BA17B4">
        <w:rPr>
          <w:szCs w:val="28"/>
          <w:lang w:val="bg-BG"/>
        </w:rPr>
        <w:tab/>
      </w:r>
      <w:r w:rsidR="009B2E86" w:rsidRPr="00BA17B4">
        <w:rPr>
          <w:szCs w:val="28"/>
          <w:lang w:val="bg-BG"/>
        </w:rPr>
        <w:t>Христо Захариев</w:t>
      </w:r>
      <w:r w:rsidRPr="00BA17B4">
        <w:rPr>
          <w:szCs w:val="28"/>
          <w:lang w:val="bg-BG"/>
        </w:rPr>
        <w:t xml:space="preserve"> </w:t>
      </w:r>
      <w:r w:rsidR="00BA17B4">
        <w:rPr>
          <w:szCs w:val="28"/>
          <w:lang w:val="bg-BG"/>
        </w:rPr>
        <w:t>– Директор на д</w:t>
      </w:r>
      <w:r w:rsidR="009B2E86" w:rsidRPr="00BA17B4">
        <w:rPr>
          <w:szCs w:val="28"/>
          <w:lang w:val="bg-BG"/>
        </w:rPr>
        <w:t xml:space="preserve">ирекция </w:t>
      </w:r>
      <w:r w:rsidRPr="00BA17B4">
        <w:rPr>
          <w:szCs w:val="28"/>
          <w:lang w:val="bg-BG"/>
        </w:rPr>
        <w:t>„</w:t>
      </w:r>
      <w:r w:rsidR="009B2E86" w:rsidRPr="00BA17B4">
        <w:rPr>
          <w:szCs w:val="28"/>
          <w:lang w:val="bg-BG"/>
        </w:rPr>
        <w:t>ХДИРПС</w:t>
      </w:r>
      <w:r w:rsidRPr="00BA17B4">
        <w:rPr>
          <w:szCs w:val="28"/>
          <w:lang w:val="bg-BG"/>
        </w:rPr>
        <w:t>“, представител на Община Елена;</w:t>
      </w:r>
    </w:p>
    <w:p w:rsidR="00080A82" w:rsidRPr="00BA17B4" w:rsidRDefault="00080A82" w:rsidP="00BA17B4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4.</w:t>
      </w:r>
      <w:r w:rsidRPr="00BA17B4">
        <w:rPr>
          <w:szCs w:val="28"/>
          <w:lang w:val="bg-BG"/>
        </w:rPr>
        <w:tab/>
        <w:t>Мария Павлова – младши експерт в Община Златарица, представител на Община Златарица;</w:t>
      </w:r>
    </w:p>
    <w:p w:rsidR="00080A82" w:rsidRPr="00BA17B4" w:rsidRDefault="00080A82" w:rsidP="00BA17B4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5.</w:t>
      </w:r>
      <w:r w:rsidRPr="00BA17B4">
        <w:rPr>
          <w:szCs w:val="28"/>
          <w:lang w:val="bg-BG"/>
        </w:rPr>
        <w:tab/>
      </w:r>
      <w:r w:rsidR="00BA17B4">
        <w:rPr>
          <w:szCs w:val="28"/>
          <w:lang w:val="bg-BG"/>
        </w:rPr>
        <w:t>инж. Милко Минев – Директор на д</w:t>
      </w:r>
      <w:r w:rsidRPr="00BA17B4">
        <w:rPr>
          <w:szCs w:val="28"/>
          <w:lang w:val="bg-BG"/>
        </w:rPr>
        <w:t>ирекция „Териториално устройство, общинска собственост и европейска интеграция“, Общинска администрация – Лясковец, представител на Община Лясковец;</w:t>
      </w:r>
    </w:p>
    <w:p w:rsidR="00080A82" w:rsidRPr="00BA17B4" w:rsidRDefault="00080A82" w:rsidP="00BA17B4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6.</w:t>
      </w:r>
      <w:r w:rsidRPr="00BA17B4">
        <w:rPr>
          <w:szCs w:val="28"/>
          <w:lang w:val="bg-BG"/>
        </w:rPr>
        <w:tab/>
        <w:t>Мария Петкова – главен експерт, Общинска администрация – Павликени, представител на Община Павликени;</w:t>
      </w:r>
    </w:p>
    <w:p w:rsidR="00080A82" w:rsidRPr="00BA17B4" w:rsidRDefault="00080A82" w:rsidP="00073DF5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7.</w:t>
      </w:r>
      <w:r w:rsidRPr="00BA17B4">
        <w:rPr>
          <w:szCs w:val="28"/>
          <w:lang w:val="bg-BG"/>
        </w:rPr>
        <w:tab/>
        <w:t>Велко Великов</w:t>
      </w:r>
      <w:r w:rsidR="00484796">
        <w:rPr>
          <w:szCs w:val="28"/>
          <w:lang w:val="bg-BG"/>
        </w:rPr>
        <w:t xml:space="preserve"> – Н</w:t>
      </w:r>
      <w:r w:rsidR="00E44F57" w:rsidRPr="00BA17B4">
        <w:rPr>
          <w:szCs w:val="28"/>
          <w:lang w:val="bg-BG"/>
        </w:rPr>
        <w:t xml:space="preserve">ачалник отдел </w:t>
      </w:r>
      <w:r w:rsidR="00484796">
        <w:rPr>
          <w:szCs w:val="28"/>
          <w:lang w:val="bg-BG"/>
        </w:rPr>
        <w:t>„</w:t>
      </w:r>
      <w:r w:rsidRPr="00BA17B4">
        <w:rPr>
          <w:szCs w:val="28"/>
          <w:lang w:val="bg-BG"/>
        </w:rPr>
        <w:t>УК и ОМП“, представител на Община Полски Тръмбеш;</w:t>
      </w:r>
    </w:p>
    <w:p w:rsidR="00080A82" w:rsidRPr="00BA17B4" w:rsidRDefault="00484796" w:rsidP="00073DF5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lastRenderedPageBreak/>
        <w:t>8.</w:t>
      </w:r>
      <w:r>
        <w:rPr>
          <w:szCs w:val="28"/>
          <w:lang w:val="bg-BG"/>
        </w:rPr>
        <w:tab/>
        <w:t>Надя Ангелова – У</w:t>
      </w:r>
      <w:r w:rsidR="00080A82" w:rsidRPr="00BA17B4">
        <w:rPr>
          <w:szCs w:val="28"/>
          <w:lang w:val="bg-BG"/>
        </w:rPr>
        <w:t>редник в Исторически музей – Свищов, представител на Община Свищов;</w:t>
      </w:r>
    </w:p>
    <w:p w:rsidR="00080A82" w:rsidRPr="00BA17B4" w:rsidRDefault="00484796" w:rsidP="00073DF5">
      <w:pPr>
        <w:tabs>
          <w:tab w:val="left" w:pos="851"/>
        </w:tabs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t>9.</w:t>
      </w:r>
      <w:r>
        <w:rPr>
          <w:szCs w:val="28"/>
          <w:lang w:val="bg-BG"/>
        </w:rPr>
        <w:tab/>
        <w:t>Савка Стоева – Г</w:t>
      </w:r>
      <w:r w:rsidR="00080A82" w:rsidRPr="00BA17B4">
        <w:rPr>
          <w:szCs w:val="28"/>
          <w:lang w:val="bg-BG"/>
        </w:rPr>
        <w:t>лавен експерт „Култура“, представител на Община Стражица;</w:t>
      </w:r>
    </w:p>
    <w:p w:rsidR="00080A82" w:rsidRPr="00BA17B4" w:rsidRDefault="00080A82" w:rsidP="00073DF5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10.</w:t>
      </w:r>
      <w:r w:rsidRPr="00BA17B4">
        <w:rPr>
          <w:szCs w:val="28"/>
          <w:lang w:val="bg-BG"/>
        </w:rPr>
        <w:tab/>
        <w:t xml:space="preserve">Здравко </w:t>
      </w:r>
      <w:proofErr w:type="spellStart"/>
      <w:r w:rsidRPr="00BA17B4">
        <w:rPr>
          <w:szCs w:val="28"/>
          <w:lang w:val="bg-BG"/>
        </w:rPr>
        <w:t>Гърбов</w:t>
      </w:r>
      <w:proofErr w:type="spellEnd"/>
      <w:r w:rsidR="00484796">
        <w:rPr>
          <w:szCs w:val="28"/>
          <w:lang w:val="bg-BG"/>
        </w:rPr>
        <w:t xml:space="preserve"> – З</w:t>
      </w:r>
      <w:r w:rsidRPr="00BA17B4">
        <w:rPr>
          <w:szCs w:val="28"/>
          <w:lang w:val="bg-BG"/>
        </w:rPr>
        <w:t>аместник-кмет на Община Сухиндол, представител на Община Сухиндол;</w:t>
      </w:r>
    </w:p>
    <w:p w:rsidR="00080A82" w:rsidRPr="00BA17B4" w:rsidRDefault="00073DF5" w:rsidP="00073DF5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t>11.</w:t>
      </w:r>
      <w:r>
        <w:rPr>
          <w:szCs w:val="28"/>
          <w:lang w:val="bg-BG"/>
        </w:rPr>
        <w:tab/>
        <w:t>л</w:t>
      </w:r>
      <w:r w:rsidR="009C2D41" w:rsidRPr="00BA17B4">
        <w:rPr>
          <w:szCs w:val="28"/>
          <w:lang w:val="bg-BG"/>
        </w:rPr>
        <w:t xml:space="preserve">ейтенант Мадлен Пенева </w:t>
      </w:r>
      <w:r w:rsidR="00080A82" w:rsidRPr="00BA17B4">
        <w:rPr>
          <w:szCs w:val="28"/>
          <w:lang w:val="bg-BG"/>
        </w:rPr>
        <w:t xml:space="preserve">– </w:t>
      </w:r>
      <w:r w:rsidR="00484796">
        <w:rPr>
          <w:szCs w:val="28"/>
          <w:lang w:val="bg-BG"/>
        </w:rPr>
        <w:t>П</w:t>
      </w:r>
      <w:r w:rsidR="009C2D41" w:rsidRPr="00BA17B4">
        <w:rPr>
          <w:szCs w:val="28"/>
          <w:lang w:val="bg-BG"/>
        </w:rPr>
        <w:t xml:space="preserve">омощник </w:t>
      </w:r>
      <w:r w:rsidR="00080A82" w:rsidRPr="00BA17B4">
        <w:rPr>
          <w:szCs w:val="28"/>
          <w:lang w:val="bg-BG"/>
        </w:rPr>
        <w:t xml:space="preserve">началник </w:t>
      </w:r>
      <w:r w:rsidR="009C2D41" w:rsidRPr="00BA17B4">
        <w:rPr>
          <w:szCs w:val="28"/>
          <w:lang w:val="bg-BG"/>
        </w:rPr>
        <w:t xml:space="preserve">на </w:t>
      </w:r>
      <w:r w:rsidR="00080A82" w:rsidRPr="00BA17B4">
        <w:rPr>
          <w:szCs w:val="28"/>
          <w:lang w:val="bg-BG"/>
        </w:rPr>
        <w:t>служба „Връзки с обществеността и културно-информационна дейност, НВУ „Васил Левски“, град Велико Търново;</w:t>
      </w:r>
    </w:p>
    <w:p w:rsidR="00080A82" w:rsidRPr="00936AC1" w:rsidRDefault="00080A82" w:rsidP="00073DF5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12.</w:t>
      </w:r>
      <w:r w:rsidRPr="00936AC1">
        <w:rPr>
          <w:szCs w:val="28"/>
          <w:lang w:val="bg-BG"/>
        </w:rPr>
        <w:tab/>
      </w:r>
      <w:r w:rsidR="00073DF5" w:rsidRPr="00936AC1">
        <w:rPr>
          <w:szCs w:val="28"/>
          <w:lang w:val="bg-BG"/>
        </w:rPr>
        <w:t>д</w:t>
      </w:r>
      <w:r w:rsidR="00936AC1" w:rsidRPr="00936AC1">
        <w:rPr>
          <w:szCs w:val="28"/>
          <w:lang w:val="bg-BG"/>
        </w:rPr>
        <w:t xml:space="preserve">-р Емил </w:t>
      </w:r>
      <w:proofErr w:type="spellStart"/>
      <w:r w:rsidR="00936AC1" w:rsidRPr="00936AC1">
        <w:rPr>
          <w:szCs w:val="28"/>
          <w:lang w:val="bg-BG"/>
        </w:rPr>
        <w:t>Врежаков</w:t>
      </w:r>
      <w:proofErr w:type="spellEnd"/>
      <w:r w:rsidR="00484796" w:rsidRPr="00936AC1">
        <w:rPr>
          <w:szCs w:val="28"/>
          <w:lang w:val="bg-BG"/>
        </w:rPr>
        <w:t xml:space="preserve"> – У</w:t>
      </w:r>
      <w:r w:rsidR="00936AC1" w:rsidRPr="00936AC1">
        <w:rPr>
          <w:szCs w:val="28"/>
          <w:lang w:val="bg-BG"/>
        </w:rPr>
        <w:t>редник в отдел „Нова и най-нова история“,</w:t>
      </w:r>
      <w:r w:rsidRPr="00936AC1">
        <w:rPr>
          <w:szCs w:val="28"/>
          <w:lang w:val="bg-BG"/>
        </w:rPr>
        <w:t xml:space="preserve"> представител на Регионален исторически музей – Велико Търново;</w:t>
      </w:r>
    </w:p>
    <w:p w:rsidR="00080A82" w:rsidRPr="00BA17B4" w:rsidRDefault="00484796" w:rsidP="00073DF5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t>13.</w:t>
      </w:r>
      <w:r>
        <w:rPr>
          <w:szCs w:val="28"/>
          <w:lang w:val="bg-BG"/>
        </w:rPr>
        <w:tab/>
        <w:t>Светлин Радев – Директор на д</w:t>
      </w:r>
      <w:r w:rsidR="00080A82" w:rsidRPr="00BA17B4">
        <w:rPr>
          <w:szCs w:val="28"/>
          <w:lang w:val="bg-BG"/>
        </w:rPr>
        <w:t>ирекция „Държавен военноисторически архив“ – Велико Търново;</w:t>
      </w:r>
    </w:p>
    <w:p w:rsidR="00080A82" w:rsidRPr="00BA17B4" w:rsidRDefault="004765D8" w:rsidP="00073DF5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t>14.</w:t>
      </w:r>
      <w:r>
        <w:rPr>
          <w:szCs w:val="28"/>
          <w:lang w:val="bg-BG"/>
        </w:rPr>
        <w:tab/>
        <w:t>Емил Александров – И</w:t>
      </w:r>
      <w:r w:rsidR="00080A82" w:rsidRPr="00BA17B4">
        <w:rPr>
          <w:szCs w:val="28"/>
          <w:lang w:val="bg-BG"/>
        </w:rPr>
        <w:t>зпълнител, представител на Военен клуб – Велико Търново;</w:t>
      </w:r>
    </w:p>
    <w:p w:rsidR="00080A82" w:rsidRPr="00BA17B4" w:rsidRDefault="00080A82" w:rsidP="00073DF5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15.</w:t>
      </w:r>
      <w:r w:rsidRPr="00BA17B4">
        <w:rPr>
          <w:szCs w:val="28"/>
          <w:lang w:val="bg-BG"/>
        </w:rPr>
        <w:tab/>
      </w:r>
      <w:r w:rsidR="00073DF5">
        <w:rPr>
          <w:szCs w:val="28"/>
          <w:lang w:val="bg-BG"/>
        </w:rPr>
        <w:t>п</w:t>
      </w:r>
      <w:r w:rsidRPr="00BA17B4">
        <w:rPr>
          <w:szCs w:val="28"/>
          <w:lang w:val="bg-BG"/>
        </w:rPr>
        <w:t>олк. инж. о.р.</w:t>
      </w:r>
      <w:r w:rsidR="00073DF5">
        <w:rPr>
          <w:szCs w:val="28"/>
          <w:lang w:val="bg-BG"/>
        </w:rPr>
        <w:t xml:space="preserve"> </w:t>
      </w:r>
      <w:r w:rsidRPr="00BA17B4">
        <w:rPr>
          <w:szCs w:val="28"/>
          <w:lang w:val="bg-BG"/>
        </w:rPr>
        <w:t xml:space="preserve">Иван Петров – </w:t>
      </w:r>
      <w:r w:rsidR="004765D8">
        <w:rPr>
          <w:szCs w:val="28"/>
          <w:lang w:val="bg-BG"/>
        </w:rPr>
        <w:t>П</w:t>
      </w:r>
      <w:r w:rsidRPr="00BA17B4">
        <w:rPr>
          <w:szCs w:val="28"/>
          <w:lang w:val="bg-BG"/>
        </w:rPr>
        <w:t>редставител на Областния съвет на „Съюза на офицерите и сержантите от запаса и резерва Генерал-майор Владимир Даскалов“ – Велико Търново;</w:t>
      </w:r>
    </w:p>
    <w:p w:rsidR="00080A82" w:rsidRPr="00BA17B4" w:rsidRDefault="004765D8" w:rsidP="00073DF5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>
        <w:rPr>
          <w:szCs w:val="28"/>
          <w:lang w:val="bg-BG"/>
        </w:rPr>
        <w:t>16.</w:t>
      </w:r>
      <w:r>
        <w:rPr>
          <w:szCs w:val="28"/>
          <w:lang w:val="bg-BG"/>
        </w:rPr>
        <w:tab/>
        <w:t>Атанас Величков – П</w:t>
      </w:r>
      <w:r w:rsidR="00080A82" w:rsidRPr="00BA17B4">
        <w:rPr>
          <w:szCs w:val="28"/>
          <w:lang w:val="bg-BG"/>
        </w:rPr>
        <w:t>редставител на Областния съвет на „Съюза на ветераните от войните“;</w:t>
      </w:r>
    </w:p>
    <w:p w:rsidR="00080A82" w:rsidRPr="00BA17B4" w:rsidRDefault="00080A82" w:rsidP="00386EE1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17.</w:t>
      </w:r>
      <w:r w:rsidRPr="00BA17B4">
        <w:rPr>
          <w:szCs w:val="28"/>
          <w:lang w:val="bg-BG"/>
        </w:rPr>
        <w:tab/>
        <w:t xml:space="preserve">Маргаритка Кънева – </w:t>
      </w:r>
      <w:r w:rsidR="004765D8">
        <w:rPr>
          <w:szCs w:val="28"/>
          <w:lang w:val="bg-BG"/>
        </w:rPr>
        <w:t>П</w:t>
      </w:r>
      <w:r w:rsidRPr="00BA17B4">
        <w:rPr>
          <w:szCs w:val="28"/>
          <w:lang w:val="bg-BG"/>
        </w:rPr>
        <w:t>редседат</w:t>
      </w:r>
      <w:r w:rsidR="004765D8">
        <w:rPr>
          <w:szCs w:val="28"/>
          <w:lang w:val="bg-BG"/>
        </w:rPr>
        <w:t xml:space="preserve">ел на Дружество „Военноинвалид” – </w:t>
      </w:r>
      <w:r w:rsidRPr="00BA17B4">
        <w:rPr>
          <w:szCs w:val="28"/>
          <w:lang w:val="bg-BG"/>
        </w:rPr>
        <w:t>Велико Търново;</w:t>
      </w:r>
    </w:p>
    <w:p w:rsidR="00080A82" w:rsidRPr="00BA17B4" w:rsidRDefault="00080A82" w:rsidP="00386EE1">
      <w:pPr>
        <w:tabs>
          <w:tab w:val="left" w:pos="993"/>
        </w:tabs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18.</w:t>
      </w:r>
      <w:r w:rsidRPr="00BA17B4">
        <w:rPr>
          <w:szCs w:val="28"/>
          <w:lang w:val="bg-BG"/>
        </w:rPr>
        <w:tab/>
        <w:t>Радослав Симеонов – Главен експерт, представит</w:t>
      </w:r>
      <w:r w:rsidR="00484796">
        <w:rPr>
          <w:szCs w:val="28"/>
          <w:lang w:val="bg-BG"/>
        </w:rPr>
        <w:t>ел на Министерство на отбраната.</w:t>
      </w:r>
    </w:p>
    <w:p w:rsidR="00080A82" w:rsidRPr="00BA17B4" w:rsidRDefault="00080A82" w:rsidP="00386EE1">
      <w:pPr>
        <w:tabs>
          <w:tab w:val="left" w:pos="851"/>
        </w:tabs>
        <w:spacing w:before="120" w:after="120"/>
        <w:ind w:firstLine="567"/>
        <w:jc w:val="both"/>
        <w:rPr>
          <w:szCs w:val="28"/>
          <w:lang w:val="bg-BG"/>
        </w:rPr>
      </w:pPr>
      <w:r w:rsidRPr="004765D8">
        <w:rPr>
          <w:b/>
          <w:szCs w:val="28"/>
          <w:lang w:val="bg-BG"/>
        </w:rPr>
        <w:t>II.</w:t>
      </w:r>
      <w:r w:rsidRPr="00BA17B4">
        <w:rPr>
          <w:szCs w:val="28"/>
          <w:lang w:val="bg-BG"/>
        </w:rPr>
        <w:tab/>
      </w:r>
      <w:r w:rsidRPr="00BA17B4">
        <w:rPr>
          <w:b/>
          <w:szCs w:val="28"/>
          <w:lang w:val="bg-BG"/>
        </w:rPr>
        <w:t>ОСНОВНИ ДЕЙНОСТИ И ПРАВОМОЩИЯ</w:t>
      </w:r>
    </w:p>
    <w:p w:rsidR="00080A82" w:rsidRPr="00BA17B4" w:rsidRDefault="00080A82" w:rsidP="004765D8">
      <w:pPr>
        <w:spacing w:after="120"/>
        <w:ind w:firstLine="567"/>
        <w:jc w:val="both"/>
        <w:rPr>
          <w:b/>
          <w:szCs w:val="28"/>
          <w:lang w:val="bg-BG"/>
        </w:rPr>
      </w:pPr>
      <w:r w:rsidRPr="00BA17B4">
        <w:rPr>
          <w:b/>
          <w:szCs w:val="28"/>
          <w:lang w:val="bg-BG"/>
        </w:rPr>
        <w:t>Областната комисия „Военни паметници“:</w:t>
      </w:r>
    </w:p>
    <w:p w:rsidR="00162A78" w:rsidRPr="00162A78" w:rsidRDefault="00080A82" w:rsidP="00162A78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bg-BG"/>
        </w:rPr>
      </w:pPr>
      <w:r w:rsidRPr="00162A78">
        <w:rPr>
          <w:szCs w:val="28"/>
          <w:lang w:val="bg-BG"/>
        </w:rPr>
        <w:t>Предоставя на министъра на отбраната постъпилата информация за военните паметници и оказва съдействие за издирването, проучването, опазването, поддържането, възстановяването и изграждането им;</w:t>
      </w:r>
    </w:p>
    <w:p w:rsidR="00162A78" w:rsidRDefault="00080A82" w:rsidP="00162A78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bg-BG"/>
        </w:rPr>
      </w:pPr>
      <w:r w:rsidRPr="00162A78">
        <w:rPr>
          <w:szCs w:val="28"/>
          <w:lang w:val="bg-BG"/>
        </w:rPr>
        <w:t xml:space="preserve">Предлага на министъра на отбраната военни паметници, които да бъдат обявени за културни ценности по реда на Закона за културното наследство; </w:t>
      </w:r>
    </w:p>
    <w:p w:rsidR="00162A78" w:rsidRDefault="00080A82" w:rsidP="00162A78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bg-BG"/>
        </w:rPr>
      </w:pPr>
      <w:r w:rsidRPr="00162A78">
        <w:rPr>
          <w:szCs w:val="28"/>
          <w:lang w:val="bg-BG"/>
        </w:rPr>
        <w:t>Води областен регистър и картотека на военните паметници;</w:t>
      </w:r>
    </w:p>
    <w:p w:rsidR="00080A82" w:rsidRPr="00162A78" w:rsidRDefault="00080A82" w:rsidP="00386EE1">
      <w:pPr>
        <w:pStyle w:val="ab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szCs w:val="28"/>
          <w:lang w:val="bg-BG"/>
        </w:rPr>
      </w:pPr>
      <w:r w:rsidRPr="00162A78">
        <w:rPr>
          <w:szCs w:val="28"/>
          <w:lang w:val="bg-BG"/>
        </w:rPr>
        <w:t>Координира изпълнението на дейностите и задачите по този закон от общината, отделните физически и юридически лица, гражданските комитети и други.</w:t>
      </w:r>
    </w:p>
    <w:p w:rsidR="00080A82" w:rsidRPr="00BA17B4" w:rsidRDefault="00080A82" w:rsidP="00386EE1">
      <w:pPr>
        <w:spacing w:before="120" w:after="120"/>
        <w:ind w:firstLine="567"/>
        <w:jc w:val="both"/>
        <w:rPr>
          <w:b/>
          <w:szCs w:val="28"/>
          <w:lang w:val="bg-BG"/>
        </w:rPr>
      </w:pPr>
      <w:r w:rsidRPr="00BA17B4">
        <w:rPr>
          <w:b/>
          <w:szCs w:val="28"/>
          <w:lang w:val="bg-BG"/>
        </w:rPr>
        <w:t>III. ПРАВИЛА ЗА РАБОТА на Областна комисия „Военни паметници“</w:t>
      </w:r>
    </w:p>
    <w:p w:rsidR="00080A82" w:rsidRPr="00BA17B4" w:rsidRDefault="00080A82" w:rsidP="00BA17B4">
      <w:pPr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 xml:space="preserve">Организирането, разпределението и извършването на дейността на Областната комисия „Военни паметници“ са регламентирани с „Правила за работа на Областна комисия „Военни паметници“ при област </w:t>
      </w:r>
      <w:r w:rsidR="00FC0D31" w:rsidRPr="00BA17B4">
        <w:rPr>
          <w:szCs w:val="28"/>
          <w:lang w:val="bg-BG"/>
        </w:rPr>
        <w:t xml:space="preserve">Велико Търново </w:t>
      </w:r>
      <w:r w:rsidRPr="00BA17B4">
        <w:rPr>
          <w:szCs w:val="28"/>
          <w:lang w:val="bg-BG"/>
        </w:rPr>
        <w:t>с административен център Велико Търново“, съгласувани с министъра на отбраната.</w:t>
      </w:r>
    </w:p>
    <w:p w:rsidR="00080A82" w:rsidRPr="00BA17B4" w:rsidRDefault="00080A82" w:rsidP="00BA17B4">
      <w:pPr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Настояща</w:t>
      </w:r>
      <w:r w:rsidR="004765D8">
        <w:rPr>
          <w:szCs w:val="28"/>
          <w:lang w:val="bg-BG"/>
        </w:rPr>
        <w:t>та заповед отменя Заповед № ОКД</w:t>
      </w:r>
      <w:r w:rsidRPr="00BA17B4">
        <w:rPr>
          <w:szCs w:val="28"/>
          <w:lang w:val="bg-BG"/>
        </w:rPr>
        <w:t>–05–02–3</w:t>
      </w:r>
      <w:r w:rsidR="006364B3" w:rsidRPr="00BA17B4">
        <w:rPr>
          <w:szCs w:val="28"/>
          <w:lang w:val="bg-BG"/>
        </w:rPr>
        <w:t>/10.10.2022 г.</w:t>
      </w:r>
      <w:r w:rsidRPr="00BA17B4">
        <w:rPr>
          <w:szCs w:val="28"/>
          <w:lang w:val="bg-BG"/>
        </w:rPr>
        <w:t xml:space="preserve"> на Областен управител на област Велико Търново.</w:t>
      </w:r>
    </w:p>
    <w:p w:rsidR="00080A82" w:rsidRPr="00BA17B4" w:rsidRDefault="00080A82" w:rsidP="00BA17B4">
      <w:pPr>
        <w:ind w:firstLine="567"/>
        <w:jc w:val="both"/>
        <w:rPr>
          <w:szCs w:val="28"/>
          <w:lang w:val="bg-BG"/>
        </w:rPr>
      </w:pPr>
      <w:r w:rsidRPr="00BA17B4">
        <w:rPr>
          <w:szCs w:val="28"/>
          <w:lang w:val="bg-BG"/>
        </w:rPr>
        <w:t>Заповедта да се връчи на посочените в нея лица за сведение и изпълнение.</w:t>
      </w:r>
    </w:p>
    <w:p w:rsidR="003A7AAC" w:rsidRDefault="003A7AAC" w:rsidP="00080A82">
      <w:pPr>
        <w:ind w:firstLine="720"/>
        <w:jc w:val="both"/>
        <w:rPr>
          <w:b/>
          <w:bCs/>
          <w:szCs w:val="28"/>
          <w:lang w:val="bg-BG"/>
        </w:rPr>
      </w:pPr>
    </w:p>
    <w:p w:rsidR="00D247AE" w:rsidRPr="00BA17B4" w:rsidRDefault="00D247AE" w:rsidP="00080A82">
      <w:pPr>
        <w:ind w:firstLine="720"/>
        <w:jc w:val="both"/>
        <w:rPr>
          <w:b/>
          <w:bCs/>
          <w:szCs w:val="28"/>
          <w:lang w:val="bg-BG"/>
        </w:rPr>
      </w:pPr>
    </w:p>
    <w:p w:rsidR="000B3009" w:rsidRPr="004765D8" w:rsidRDefault="000B3009" w:rsidP="000B3009">
      <w:pPr>
        <w:tabs>
          <w:tab w:val="left" w:pos="6480"/>
        </w:tabs>
        <w:rPr>
          <w:b/>
          <w:bCs/>
          <w:szCs w:val="28"/>
          <w:lang w:val="bg-BG"/>
        </w:rPr>
      </w:pPr>
      <w:r w:rsidRPr="004765D8">
        <w:rPr>
          <w:b/>
          <w:bCs/>
          <w:szCs w:val="28"/>
          <w:lang w:val="bg-BG"/>
        </w:rPr>
        <w:t>ИВАЙЛО ЗДРАВКОВ</w:t>
      </w:r>
      <w:r w:rsidR="00813388">
        <w:rPr>
          <w:b/>
          <w:bCs/>
          <w:szCs w:val="28"/>
          <w:lang w:val="bg-BG"/>
        </w:rPr>
        <w:t xml:space="preserve">         </w:t>
      </w:r>
      <w:bookmarkStart w:id="0" w:name="_GoBack"/>
      <w:bookmarkEnd w:id="0"/>
      <w:r w:rsidR="00813388">
        <w:rPr>
          <w:b/>
          <w:bCs/>
          <w:szCs w:val="28"/>
          <w:lang w:val="bg-BG"/>
        </w:rPr>
        <w:t>/П/</w:t>
      </w:r>
    </w:p>
    <w:p w:rsidR="000B3009" w:rsidRPr="004765D8" w:rsidRDefault="000B3009" w:rsidP="000B3009">
      <w:pPr>
        <w:tabs>
          <w:tab w:val="left" w:pos="6480"/>
        </w:tabs>
        <w:rPr>
          <w:bCs/>
          <w:i/>
          <w:szCs w:val="28"/>
          <w:lang w:val="bg-BG"/>
        </w:rPr>
      </w:pPr>
      <w:r w:rsidRPr="004765D8">
        <w:rPr>
          <w:bCs/>
          <w:i/>
          <w:szCs w:val="28"/>
          <w:lang w:val="bg-BG"/>
        </w:rPr>
        <w:t xml:space="preserve">Областен управител на </w:t>
      </w:r>
    </w:p>
    <w:p w:rsidR="000B3009" w:rsidRPr="004765D8" w:rsidRDefault="000B3009" w:rsidP="000B3009">
      <w:pPr>
        <w:tabs>
          <w:tab w:val="left" w:pos="6480"/>
        </w:tabs>
        <w:rPr>
          <w:bCs/>
          <w:i/>
          <w:szCs w:val="28"/>
          <w:lang w:val="bg-BG"/>
        </w:rPr>
      </w:pPr>
      <w:r w:rsidRPr="004765D8">
        <w:rPr>
          <w:bCs/>
          <w:i/>
          <w:szCs w:val="28"/>
          <w:lang w:val="bg-BG"/>
        </w:rPr>
        <w:t>област Велико Търново</w:t>
      </w:r>
    </w:p>
    <w:p w:rsidR="000B3009" w:rsidRDefault="000B3009" w:rsidP="000B3009">
      <w:pPr>
        <w:tabs>
          <w:tab w:val="left" w:pos="6480"/>
        </w:tabs>
        <w:rPr>
          <w:bCs/>
          <w:i/>
          <w:sz w:val="28"/>
          <w:szCs w:val="28"/>
          <w:lang w:val="bg-BG"/>
        </w:rPr>
      </w:pPr>
    </w:p>
    <w:p w:rsidR="004511E9" w:rsidRPr="00470663" w:rsidRDefault="004511E9" w:rsidP="000B3009">
      <w:pPr>
        <w:tabs>
          <w:tab w:val="left" w:pos="6480"/>
        </w:tabs>
        <w:rPr>
          <w:bCs/>
          <w:sz w:val="22"/>
          <w:szCs w:val="22"/>
          <w:lang w:val="bg-BG"/>
        </w:rPr>
      </w:pPr>
    </w:p>
    <w:p w:rsidR="00B85EEA" w:rsidRPr="00667568" w:rsidRDefault="00B85EEA" w:rsidP="00B85EEA">
      <w:pPr>
        <w:tabs>
          <w:tab w:val="left" w:pos="6480"/>
        </w:tabs>
        <w:rPr>
          <w:bCs/>
          <w:color w:val="000000"/>
          <w:sz w:val="20"/>
          <w:szCs w:val="20"/>
          <w:lang w:val="bg-BG"/>
        </w:rPr>
      </w:pPr>
      <w:r w:rsidRPr="00667568">
        <w:rPr>
          <w:bCs/>
          <w:color w:val="000000"/>
          <w:sz w:val="20"/>
          <w:szCs w:val="20"/>
          <w:lang w:val="bg-BG"/>
        </w:rPr>
        <w:t>Съгласувал:</w:t>
      </w:r>
    </w:p>
    <w:p w:rsidR="00B85EEA" w:rsidRPr="00667568" w:rsidRDefault="00B85EEA" w:rsidP="00B85EEA">
      <w:pPr>
        <w:tabs>
          <w:tab w:val="left" w:pos="6480"/>
        </w:tabs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>Петя Райкова -</w:t>
      </w:r>
      <w:r w:rsidRPr="00667568">
        <w:rPr>
          <w:bCs/>
          <w:color w:val="000000"/>
          <w:sz w:val="20"/>
          <w:szCs w:val="20"/>
          <w:lang w:val="bg-BG"/>
        </w:rPr>
        <w:t xml:space="preserve"> Главен секретар на Областна администрация – Велико Търново…………</w:t>
      </w:r>
    </w:p>
    <w:p w:rsidR="00B85EEA" w:rsidRPr="00667568" w:rsidRDefault="00B85EEA" w:rsidP="00B85EEA">
      <w:pPr>
        <w:tabs>
          <w:tab w:val="left" w:pos="6480"/>
        </w:tabs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 xml:space="preserve">Милена Павлова –  Директор </w:t>
      </w:r>
      <w:r w:rsidRPr="00667568">
        <w:rPr>
          <w:bCs/>
          <w:color w:val="000000"/>
          <w:sz w:val="20"/>
          <w:szCs w:val="20"/>
          <w:lang w:val="bg-BG"/>
        </w:rPr>
        <w:t xml:space="preserve"> Дирекция АПОФУС……………</w:t>
      </w:r>
    </w:p>
    <w:p w:rsidR="00B85EEA" w:rsidRPr="00667568" w:rsidRDefault="00B85EEA" w:rsidP="00B85EEA">
      <w:pPr>
        <w:tabs>
          <w:tab w:val="left" w:pos="6480"/>
        </w:tabs>
        <w:rPr>
          <w:bCs/>
          <w:color w:val="000000"/>
          <w:sz w:val="20"/>
          <w:szCs w:val="20"/>
          <w:lang w:val="bg-BG"/>
        </w:rPr>
      </w:pPr>
      <w:r w:rsidRPr="00667568">
        <w:rPr>
          <w:bCs/>
          <w:color w:val="000000"/>
          <w:sz w:val="20"/>
          <w:szCs w:val="20"/>
          <w:lang w:val="bg-BG"/>
        </w:rPr>
        <w:t>Изготвил:</w:t>
      </w:r>
    </w:p>
    <w:p w:rsidR="00B85EEA" w:rsidRPr="00667568" w:rsidRDefault="00B85EEA" w:rsidP="00B85EEA">
      <w:pPr>
        <w:tabs>
          <w:tab w:val="left" w:pos="6480"/>
        </w:tabs>
        <w:rPr>
          <w:bCs/>
          <w:color w:val="000000"/>
          <w:sz w:val="20"/>
          <w:szCs w:val="20"/>
          <w:lang w:val="bg-BG"/>
        </w:rPr>
      </w:pPr>
      <w:r>
        <w:rPr>
          <w:bCs/>
          <w:color w:val="000000"/>
          <w:sz w:val="20"/>
          <w:szCs w:val="20"/>
          <w:lang w:val="bg-BG"/>
        </w:rPr>
        <w:t>Татяна Борисова</w:t>
      </w:r>
      <w:r w:rsidRPr="00667568">
        <w:rPr>
          <w:bCs/>
          <w:color w:val="000000"/>
          <w:sz w:val="20"/>
          <w:szCs w:val="20"/>
          <w:lang w:val="bg-BG"/>
        </w:rPr>
        <w:t xml:space="preserve"> </w:t>
      </w:r>
      <w:r>
        <w:rPr>
          <w:bCs/>
          <w:color w:val="000000"/>
          <w:sz w:val="20"/>
          <w:szCs w:val="20"/>
          <w:lang w:val="bg-BG"/>
        </w:rPr>
        <w:t xml:space="preserve">- </w:t>
      </w:r>
      <w:r w:rsidRPr="00667568">
        <w:rPr>
          <w:bCs/>
          <w:color w:val="000000"/>
          <w:sz w:val="20"/>
          <w:szCs w:val="20"/>
          <w:lang w:val="bg-BG"/>
        </w:rPr>
        <w:t>гл. специалист</w:t>
      </w:r>
      <w:r>
        <w:rPr>
          <w:bCs/>
          <w:color w:val="000000"/>
          <w:sz w:val="20"/>
          <w:szCs w:val="20"/>
          <w:lang w:val="bg-BG"/>
        </w:rPr>
        <w:t xml:space="preserve"> ОМП </w:t>
      </w:r>
      <w:r w:rsidRPr="00667568">
        <w:rPr>
          <w:bCs/>
          <w:color w:val="000000"/>
          <w:sz w:val="20"/>
          <w:szCs w:val="20"/>
          <w:lang w:val="bg-BG"/>
        </w:rPr>
        <w:t xml:space="preserve"> Дирекция АПОФУС      ……….</w:t>
      </w:r>
    </w:p>
    <w:p w:rsidR="003B6F00" w:rsidRPr="00386EE1" w:rsidRDefault="00B85EEA" w:rsidP="00B85EEA">
      <w:pPr>
        <w:jc w:val="both"/>
        <w:rPr>
          <w:bCs/>
          <w:sz w:val="22"/>
          <w:szCs w:val="22"/>
          <w:lang w:val="bg-BG"/>
        </w:rPr>
      </w:pPr>
      <w:r>
        <w:rPr>
          <w:bCs/>
          <w:color w:val="000000"/>
          <w:sz w:val="20"/>
          <w:szCs w:val="20"/>
          <w:lang w:val="bg-BG"/>
        </w:rPr>
        <w:t>Дата: 03</w:t>
      </w:r>
      <w:r w:rsidRPr="00667568">
        <w:rPr>
          <w:bCs/>
          <w:color w:val="000000"/>
          <w:sz w:val="20"/>
          <w:szCs w:val="20"/>
          <w:lang w:val="bg-BG"/>
        </w:rPr>
        <w:t>.</w:t>
      </w:r>
      <w:r>
        <w:rPr>
          <w:bCs/>
          <w:color w:val="000000"/>
          <w:sz w:val="20"/>
          <w:szCs w:val="20"/>
          <w:lang w:val="bg-BG"/>
        </w:rPr>
        <w:t>01</w:t>
      </w:r>
      <w:r w:rsidRPr="00667568">
        <w:rPr>
          <w:bCs/>
          <w:color w:val="000000"/>
          <w:sz w:val="20"/>
          <w:szCs w:val="20"/>
          <w:lang w:val="bg-BG"/>
        </w:rPr>
        <w:t>.202</w:t>
      </w:r>
      <w:r>
        <w:rPr>
          <w:bCs/>
          <w:color w:val="000000"/>
          <w:sz w:val="20"/>
          <w:szCs w:val="20"/>
          <w:lang w:val="bg-BG"/>
        </w:rPr>
        <w:t>4</w:t>
      </w:r>
      <w:r w:rsidRPr="00667568">
        <w:rPr>
          <w:bCs/>
          <w:color w:val="000000"/>
          <w:sz w:val="20"/>
          <w:szCs w:val="20"/>
          <w:lang w:val="bg-BG"/>
        </w:rPr>
        <w:t xml:space="preserve"> г.</w:t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  <w:r>
        <w:rPr>
          <w:rFonts w:ascii="Times New Roman CYR" w:hAnsi="Times New Roman CYR" w:cs="Times New Roman CYR"/>
          <w:bCs/>
          <w:color w:val="000000"/>
          <w:lang w:val="bg-BG"/>
        </w:rPr>
        <w:tab/>
      </w:r>
    </w:p>
    <w:sectPr w:rsidR="003B6F00" w:rsidRPr="00386EE1" w:rsidSect="00EE418C">
      <w:footerReference w:type="default" r:id="rId10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36" w:rsidRDefault="00771E36">
      <w:r>
        <w:separator/>
      </w:r>
    </w:p>
  </w:endnote>
  <w:endnote w:type="continuationSeparator" w:id="0">
    <w:p w:rsidR="00771E36" w:rsidRDefault="007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EE418C" w:rsidRPr="00F314A8">
        <w:rPr>
          <w:rStyle w:val="a8"/>
          <w:i/>
          <w:sz w:val="20"/>
          <w:szCs w:val="20"/>
        </w:rPr>
        <w:t>https</w:t>
      </w:r>
      <w:r w:rsidR="00EE418C" w:rsidRPr="00F314A8">
        <w:rPr>
          <w:rStyle w:val="a8"/>
          <w:i/>
          <w:sz w:val="20"/>
          <w:szCs w:val="20"/>
          <w:lang w:val="ru-RU"/>
        </w:rPr>
        <w:t>://</w:t>
      </w:r>
      <w:r w:rsidR="00EE418C" w:rsidRPr="00F314A8">
        <w:rPr>
          <w:rStyle w:val="a8"/>
          <w:i/>
          <w:sz w:val="20"/>
          <w:szCs w:val="20"/>
        </w:rPr>
        <w:t>www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proofErr w:type="spellStart"/>
      <w:r w:rsidR="00EE418C" w:rsidRPr="00F314A8">
        <w:rPr>
          <w:rStyle w:val="a8"/>
          <w:i/>
          <w:sz w:val="20"/>
          <w:szCs w:val="20"/>
        </w:rPr>
        <w:t>vt</w:t>
      </w:r>
      <w:proofErr w:type="spellEnd"/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government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proofErr w:type="spellStart"/>
      <w:r w:rsidR="00EE418C" w:rsidRPr="00F314A8">
        <w:rPr>
          <w:rStyle w:val="a8"/>
          <w:i/>
          <w:sz w:val="20"/>
          <w:szCs w:val="20"/>
        </w:rPr>
        <w:t>bg</w:t>
      </w:r>
      <w:proofErr w:type="spellEnd"/>
    </w:hyperlink>
  </w:p>
  <w:p w:rsidR="00EE418C" w:rsidRPr="00BB4444" w:rsidRDefault="00EE418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2DA20834">
          <wp:extent cx="548640" cy="469265"/>
          <wp:effectExtent l="0" t="0" r="381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5C48845F">
          <wp:extent cx="384175" cy="37782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7EC4A0AC">
          <wp:extent cx="396240" cy="38417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36" w:rsidRDefault="00771E36">
      <w:r>
        <w:separator/>
      </w:r>
    </w:p>
  </w:footnote>
  <w:footnote w:type="continuationSeparator" w:id="0">
    <w:p w:rsidR="00771E36" w:rsidRDefault="0077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EC9"/>
    <w:multiLevelType w:val="hybridMultilevel"/>
    <w:tmpl w:val="1F3CA0A4"/>
    <w:lvl w:ilvl="0" w:tplc="7FF8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E"/>
    <w:rsid w:val="00003D32"/>
    <w:rsid w:val="00004535"/>
    <w:rsid w:val="00011BEE"/>
    <w:rsid w:val="0004058B"/>
    <w:rsid w:val="000579B9"/>
    <w:rsid w:val="00073DF5"/>
    <w:rsid w:val="00080A82"/>
    <w:rsid w:val="000872B0"/>
    <w:rsid w:val="000B0CE9"/>
    <w:rsid w:val="000B3009"/>
    <w:rsid w:val="001100A1"/>
    <w:rsid w:val="00110F3D"/>
    <w:rsid w:val="0011313E"/>
    <w:rsid w:val="00142F45"/>
    <w:rsid w:val="00150AB8"/>
    <w:rsid w:val="00151250"/>
    <w:rsid w:val="001622FD"/>
    <w:rsid w:val="00162A78"/>
    <w:rsid w:val="001675D4"/>
    <w:rsid w:val="00182A1F"/>
    <w:rsid w:val="001A3E46"/>
    <w:rsid w:val="001B27A0"/>
    <w:rsid w:val="001C5EDA"/>
    <w:rsid w:val="001C5F8A"/>
    <w:rsid w:val="00223A47"/>
    <w:rsid w:val="002265CA"/>
    <w:rsid w:val="00251B8A"/>
    <w:rsid w:val="002944BE"/>
    <w:rsid w:val="002D1E54"/>
    <w:rsid w:val="002E0452"/>
    <w:rsid w:val="002E3D36"/>
    <w:rsid w:val="00321A8D"/>
    <w:rsid w:val="00332E65"/>
    <w:rsid w:val="00386EE1"/>
    <w:rsid w:val="0039235C"/>
    <w:rsid w:val="003A1F96"/>
    <w:rsid w:val="003A7AAC"/>
    <w:rsid w:val="003B6704"/>
    <w:rsid w:val="003B6F00"/>
    <w:rsid w:val="003C420C"/>
    <w:rsid w:val="00420C9A"/>
    <w:rsid w:val="004511E9"/>
    <w:rsid w:val="004651C8"/>
    <w:rsid w:val="00470663"/>
    <w:rsid w:val="004765D8"/>
    <w:rsid w:val="00484796"/>
    <w:rsid w:val="004A29EA"/>
    <w:rsid w:val="004C2EDB"/>
    <w:rsid w:val="004E44F7"/>
    <w:rsid w:val="004E70F1"/>
    <w:rsid w:val="004F71A3"/>
    <w:rsid w:val="005003DF"/>
    <w:rsid w:val="00505BE2"/>
    <w:rsid w:val="0056637F"/>
    <w:rsid w:val="00572974"/>
    <w:rsid w:val="00590860"/>
    <w:rsid w:val="00596E92"/>
    <w:rsid w:val="005A0B07"/>
    <w:rsid w:val="005B2AF1"/>
    <w:rsid w:val="0061029F"/>
    <w:rsid w:val="006364B3"/>
    <w:rsid w:val="00664D07"/>
    <w:rsid w:val="0066566F"/>
    <w:rsid w:val="0069061E"/>
    <w:rsid w:val="00690EEF"/>
    <w:rsid w:val="00697541"/>
    <w:rsid w:val="006A329C"/>
    <w:rsid w:val="006D21B7"/>
    <w:rsid w:val="006F0B1F"/>
    <w:rsid w:val="007035A9"/>
    <w:rsid w:val="00706593"/>
    <w:rsid w:val="00717310"/>
    <w:rsid w:val="00771E36"/>
    <w:rsid w:val="00773A91"/>
    <w:rsid w:val="00774F6D"/>
    <w:rsid w:val="00791E64"/>
    <w:rsid w:val="007E2C17"/>
    <w:rsid w:val="007E3AC3"/>
    <w:rsid w:val="007F1A0A"/>
    <w:rsid w:val="007F58DE"/>
    <w:rsid w:val="00801300"/>
    <w:rsid w:val="00802D4B"/>
    <w:rsid w:val="00803CEC"/>
    <w:rsid w:val="00813388"/>
    <w:rsid w:val="008207E4"/>
    <w:rsid w:val="00831313"/>
    <w:rsid w:val="00834BA1"/>
    <w:rsid w:val="00865106"/>
    <w:rsid w:val="00884238"/>
    <w:rsid w:val="00893D57"/>
    <w:rsid w:val="008A20C3"/>
    <w:rsid w:val="008C760A"/>
    <w:rsid w:val="008E054F"/>
    <w:rsid w:val="00936AC1"/>
    <w:rsid w:val="0094319E"/>
    <w:rsid w:val="00951F21"/>
    <w:rsid w:val="009563DE"/>
    <w:rsid w:val="009713D2"/>
    <w:rsid w:val="00986F7B"/>
    <w:rsid w:val="009B2E86"/>
    <w:rsid w:val="009C2D41"/>
    <w:rsid w:val="009C4EBF"/>
    <w:rsid w:val="009F1BBA"/>
    <w:rsid w:val="00A10CA4"/>
    <w:rsid w:val="00A35278"/>
    <w:rsid w:val="00A47DB3"/>
    <w:rsid w:val="00A532DC"/>
    <w:rsid w:val="00A53791"/>
    <w:rsid w:val="00A73288"/>
    <w:rsid w:val="00A93A55"/>
    <w:rsid w:val="00A961D7"/>
    <w:rsid w:val="00AC0F03"/>
    <w:rsid w:val="00AF6235"/>
    <w:rsid w:val="00B10AA9"/>
    <w:rsid w:val="00B34853"/>
    <w:rsid w:val="00B34F62"/>
    <w:rsid w:val="00B458C4"/>
    <w:rsid w:val="00B52F4C"/>
    <w:rsid w:val="00B62A94"/>
    <w:rsid w:val="00B84518"/>
    <w:rsid w:val="00B85EEA"/>
    <w:rsid w:val="00B944A9"/>
    <w:rsid w:val="00BA17B4"/>
    <w:rsid w:val="00BB4444"/>
    <w:rsid w:val="00BD11B4"/>
    <w:rsid w:val="00C46133"/>
    <w:rsid w:val="00CB2055"/>
    <w:rsid w:val="00CC6E9A"/>
    <w:rsid w:val="00CE0888"/>
    <w:rsid w:val="00CE29EF"/>
    <w:rsid w:val="00CE2ED7"/>
    <w:rsid w:val="00CE4DAB"/>
    <w:rsid w:val="00D145E7"/>
    <w:rsid w:val="00D2458D"/>
    <w:rsid w:val="00D247AE"/>
    <w:rsid w:val="00D666FE"/>
    <w:rsid w:val="00D95B7E"/>
    <w:rsid w:val="00DA3452"/>
    <w:rsid w:val="00DA578E"/>
    <w:rsid w:val="00DE3F56"/>
    <w:rsid w:val="00E01FD7"/>
    <w:rsid w:val="00E25785"/>
    <w:rsid w:val="00E44F57"/>
    <w:rsid w:val="00E470B0"/>
    <w:rsid w:val="00E93F73"/>
    <w:rsid w:val="00E97750"/>
    <w:rsid w:val="00ED769B"/>
    <w:rsid w:val="00EE418C"/>
    <w:rsid w:val="00F00009"/>
    <w:rsid w:val="00F0253E"/>
    <w:rsid w:val="00F111FE"/>
    <w:rsid w:val="00F3555A"/>
    <w:rsid w:val="00F53D75"/>
    <w:rsid w:val="00FA27C3"/>
    <w:rsid w:val="00FB4607"/>
    <w:rsid w:val="00FC0D31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79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79B9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AF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79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79B9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AF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44321E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7"/>
    <w:rsid w:val="001733E7"/>
    <w:rsid w:val="001F1D47"/>
    <w:rsid w:val="0044321E"/>
    <w:rsid w:val="00502F84"/>
    <w:rsid w:val="005F6E88"/>
    <w:rsid w:val="0066094D"/>
    <w:rsid w:val="00684EA7"/>
    <w:rsid w:val="006E6146"/>
    <w:rsid w:val="00702CEC"/>
    <w:rsid w:val="00783F1C"/>
    <w:rsid w:val="009E4EF3"/>
    <w:rsid w:val="00C844AB"/>
    <w:rsid w:val="00CC760A"/>
    <w:rsid w:val="00CF081B"/>
    <w:rsid w:val="00DA5C15"/>
    <w:rsid w:val="00E7601B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Oblast_VT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Sakarova</dc:creator>
  <cp:lastModifiedBy>velcho petkov</cp:lastModifiedBy>
  <cp:revision>23</cp:revision>
  <cp:lastPrinted>2023-09-15T09:52:00Z</cp:lastPrinted>
  <dcterms:created xsi:type="dcterms:W3CDTF">2023-06-01T07:40:00Z</dcterms:created>
  <dcterms:modified xsi:type="dcterms:W3CDTF">2024-01-04T07:10:00Z</dcterms:modified>
</cp:coreProperties>
</file>