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4B" w:rsidRDefault="0092404B" w:rsidP="0066202E">
      <w:pPr>
        <w:spacing w:after="480"/>
        <w:jc w:val="center"/>
        <w:rPr>
          <w:b/>
          <w:sz w:val="28"/>
          <w:szCs w:val="28"/>
          <w:lang w:val="bg-BG"/>
        </w:rPr>
      </w:pPr>
    </w:p>
    <w:p w:rsidR="00F43C94" w:rsidRDefault="00F43C94" w:rsidP="0066202E">
      <w:pPr>
        <w:spacing w:after="480"/>
        <w:jc w:val="center"/>
        <w:rPr>
          <w:b/>
          <w:sz w:val="28"/>
          <w:szCs w:val="28"/>
          <w:lang w:val="bg-BG"/>
        </w:rPr>
      </w:pPr>
      <w:r w:rsidRPr="00CD6B48">
        <w:rPr>
          <w:b/>
          <w:sz w:val="28"/>
          <w:szCs w:val="28"/>
          <w:lang w:val="bg-BG"/>
        </w:rPr>
        <w:t>РЕШЕНИ</w:t>
      </w:r>
      <w:r w:rsidR="00AB510B">
        <w:rPr>
          <w:b/>
          <w:sz w:val="28"/>
          <w:szCs w:val="28"/>
          <w:lang w:val="bg-BG"/>
        </w:rPr>
        <w:t>Е</w:t>
      </w:r>
      <w:r w:rsidRPr="00CD6B48">
        <w:rPr>
          <w:b/>
          <w:sz w:val="28"/>
          <w:szCs w:val="28"/>
          <w:lang w:val="bg-BG"/>
        </w:rPr>
        <w:t xml:space="preserve"> НА РЕГИОНАЛНИЯ СЪВЕТ ЗА РАЗВИТИЕ НА </w:t>
      </w:r>
      <w:r>
        <w:rPr>
          <w:b/>
          <w:sz w:val="28"/>
          <w:szCs w:val="28"/>
          <w:lang w:val="bg-BG"/>
        </w:rPr>
        <w:t xml:space="preserve">СЕВЕРЕН ЦЕНТРАЛЕН </w:t>
      </w:r>
      <w:r w:rsidRPr="00CD6B48">
        <w:rPr>
          <w:b/>
          <w:sz w:val="28"/>
          <w:szCs w:val="28"/>
          <w:lang w:val="bg-BG"/>
        </w:rPr>
        <w:t>РЕГИОН ЗА ПЛАНИРАНЕ</w:t>
      </w:r>
    </w:p>
    <w:p w:rsidR="00E3482E" w:rsidRDefault="00E3482E" w:rsidP="0066202E">
      <w:pPr>
        <w:spacing w:after="4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към Протокол от писмена процедура за непр</w:t>
      </w:r>
      <w:r w:rsidR="006137B5">
        <w:rPr>
          <w:b/>
          <w:sz w:val="28"/>
          <w:szCs w:val="28"/>
          <w:lang w:val="bg-BG"/>
        </w:rPr>
        <w:t>исъствено вземане на решение – 06.06</w:t>
      </w:r>
      <w:r>
        <w:rPr>
          <w:b/>
          <w:sz w:val="28"/>
          <w:szCs w:val="28"/>
          <w:lang w:val="bg-BG"/>
        </w:rPr>
        <w:t>.2023 г.</w:t>
      </w:r>
    </w:p>
    <w:p w:rsidR="00C212C5" w:rsidRPr="00197279" w:rsidRDefault="00C212C5" w:rsidP="006C2D41">
      <w:pPr>
        <w:spacing w:after="0" w:line="360" w:lineRule="auto"/>
        <w:contextualSpacing/>
        <w:jc w:val="center"/>
        <w:rPr>
          <w:b/>
          <w:bCs/>
          <w:iCs/>
          <w:sz w:val="28"/>
          <w:szCs w:val="22"/>
          <w:lang w:val="bg-BG"/>
        </w:rPr>
      </w:pPr>
    </w:p>
    <w:p w:rsidR="00284DCD" w:rsidRPr="00197279" w:rsidRDefault="006137B5" w:rsidP="006137B5">
      <w:pPr>
        <w:spacing w:line="360" w:lineRule="auto"/>
        <w:contextualSpacing/>
        <w:rPr>
          <w:bCs/>
          <w:iCs/>
          <w:szCs w:val="22"/>
          <w:lang w:val="bg-BG"/>
        </w:rPr>
      </w:pPr>
      <w:r w:rsidRPr="006137B5">
        <w:rPr>
          <w:bCs/>
          <w:iCs/>
          <w:szCs w:val="22"/>
          <w:lang w:val="bg-BG"/>
        </w:rPr>
        <w:t>Регионалният съвет за развитие на Северен централен регион за планиране от ниво 2 приема и одобрява Оценителна таблица за адаптиране на Критерий 3 „Насърчаване на социално-икономическото развитие на региона“ към нуждите и приоритетите на Северен централен регион, с включено разпределение на точките за подадените концепции за интегрирани териториални инвестиции (ИТИ) по приоритети и ц</w:t>
      </w:r>
      <w:bookmarkStart w:id="0" w:name="_GoBack"/>
      <w:bookmarkEnd w:id="0"/>
      <w:r w:rsidRPr="006137B5">
        <w:rPr>
          <w:bCs/>
          <w:iCs/>
          <w:szCs w:val="22"/>
          <w:lang w:val="bg-BG"/>
        </w:rPr>
        <w:t>ели.</w:t>
      </w:r>
    </w:p>
    <w:sectPr w:rsidR="00284DCD" w:rsidRPr="0019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7AE"/>
    <w:multiLevelType w:val="hybridMultilevel"/>
    <w:tmpl w:val="7AD810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41EA"/>
    <w:multiLevelType w:val="hybridMultilevel"/>
    <w:tmpl w:val="5330AE42"/>
    <w:lvl w:ilvl="0" w:tplc="2BD4DE4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BF21D72"/>
    <w:multiLevelType w:val="hybridMultilevel"/>
    <w:tmpl w:val="94C600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D2C52"/>
    <w:multiLevelType w:val="hybridMultilevel"/>
    <w:tmpl w:val="30B032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874A0"/>
    <w:multiLevelType w:val="hybridMultilevel"/>
    <w:tmpl w:val="2ABE0FAA"/>
    <w:lvl w:ilvl="0" w:tplc="6694B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C6CD5"/>
    <w:multiLevelType w:val="hybridMultilevel"/>
    <w:tmpl w:val="0E485CB0"/>
    <w:lvl w:ilvl="0" w:tplc="2BD4DE4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84452"/>
    <w:rsid w:val="00197279"/>
    <w:rsid w:val="002077DA"/>
    <w:rsid w:val="00284DCD"/>
    <w:rsid w:val="002E051F"/>
    <w:rsid w:val="00301C75"/>
    <w:rsid w:val="0031502F"/>
    <w:rsid w:val="003160A5"/>
    <w:rsid w:val="005163BE"/>
    <w:rsid w:val="006137B5"/>
    <w:rsid w:val="00617CB2"/>
    <w:rsid w:val="00622CFD"/>
    <w:rsid w:val="0066202E"/>
    <w:rsid w:val="006C2D41"/>
    <w:rsid w:val="0078673D"/>
    <w:rsid w:val="007958B3"/>
    <w:rsid w:val="008B4686"/>
    <w:rsid w:val="008C149F"/>
    <w:rsid w:val="008C5024"/>
    <w:rsid w:val="008D0D98"/>
    <w:rsid w:val="009104B2"/>
    <w:rsid w:val="00920B23"/>
    <w:rsid w:val="0092404B"/>
    <w:rsid w:val="009600EC"/>
    <w:rsid w:val="009C655F"/>
    <w:rsid w:val="00A424CB"/>
    <w:rsid w:val="00A72A05"/>
    <w:rsid w:val="00AB510B"/>
    <w:rsid w:val="00B22A54"/>
    <w:rsid w:val="00B9498B"/>
    <w:rsid w:val="00BA380B"/>
    <w:rsid w:val="00BC33B2"/>
    <w:rsid w:val="00C212C5"/>
    <w:rsid w:val="00CA2D8D"/>
    <w:rsid w:val="00CC3C33"/>
    <w:rsid w:val="00D00DA2"/>
    <w:rsid w:val="00DC2AB2"/>
    <w:rsid w:val="00DD0E3E"/>
    <w:rsid w:val="00E3482E"/>
    <w:rsid w:val="00E66580"/>
    <w:rsid w:val="00E76847"/>
    <w:rsid w:val="00EB3E11"/>
    <w:rsid w:val="00ED5C69"/>
    <w:rsid w:val="00EF137D"/>
    <w:rsid w:val="00F43C94"/>
    <w:rsid w:val="00F463D8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4665"/>
  <w15:chartTrackingRefBased/>
  <w15:docId w15:val="{B2508304-73C6-4305-BA24-84D23A6B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D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D0D98"/>
    <w:rPr>
      <w:rFonts w:ascii="Segoe UI" w:eastAsia="Times New Roman" w:hAnsi="Segoe UI" w:cs="Segoe UI"/>
      <w:sz w:val="18"/>
      <w:szCs w:val="18"/>
      <w:lang w:val="en-GB" w:eastAsia="fr-FR"/>
    </w:rPr>
  </w:style>
  <w:style w:type="table" w:styleId="a6">
    <w:name w:val="Table Grid"/>
    <w:basedOn w:val="a1"/>
    <w:uiPriority w:val="39"/>
    <w:rsid w:val="00BC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1BAC-47F9-42A6-9752-A8D7C9EB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Denislav Kirilov Nikolov</dc:creator>
  <cp:keywords/>
  <dc:description/>
  <cp:lastModifiedBy>Tsanko Stefanov</cp:lastModifiedBy>
  <cp:revision>3</cp:revision>
  <cp:lastPrinted>2023-03-14T09:03:00Z</cp:lastPrinted>
  <dcterms:created xsi:type="dcterms:W3CDTF">2023-10-06T17:38:00Z</dcterms:created>
  <dcterms:modified xsi:type="dcterms:W3CDTF">2023-10-06T18:01:00Z</dcterms:modified>
</cp:coreProperties>
</file>