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89" w:rsidRPr="00743389" w:rsidRDefault="00743389" w:rsidP="00743389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r>
        <w:rPr>
          <w:rFonts w:ascii="Times New Roman CYR" w:eastAsia="Times New Roman" w:hAnsi="Times New Roman CYR" w:cs="Times New Roman CYR"/>
          <w:b/>
          <w:bCs/>
          <w:caps/>
          <w:noProof/>
          <w:color w:val="000000"/>
          <w:spacing w:val="15"/>
          <w:sz w:val="24"/>
          <w:szCs w:val="24"/>
          <w:lang w:eastAsia="bg-BG"/>
        </w:rPr>
        <w:drawing>
          <wp:inline distT="0" distB="0" distL="0" distR="0">
            <wp:extent cx="904875" cy="771525"/>
            <wp:effectExtent l="0" t="0" r="9525" b="9525"/>
            <wp:docPr id="5" name="Картина 5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89" w:rsidRPr="00743389" w:rsidRDefault="00743389" w:rsidP="00743389">
      <w:pPr>
        <w:tabs>
          <w:tab w:val="left" w:pos="9900"/>
        </w:tabs>
        <w:autoSpaceDE w:val="0"/>
        <w:autoSpaceDN w:val="0"/>
        <w:adjustRightInd w:val="0"/>
        <w:spacing w:after="2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r w:rsidRPr="00743389"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sz w:val="24"/>
          <w:szCs w:val="24"/>
          <w:lang w:val="ru-RU"/>
        </w:rPr>
        <w:t>Република  българия</w:t>
      </w:r>
    </w:p>
    <w:p w:rsidR="00743389" w:rsidRPr="00743389" w:rsidRDefault="00743389" w:rsidP="00743389">
      <w:pPr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jc w:val="center"/>
        <w:rPr>
          <w:rFonts w:ascii="HebarU" w:eastAsia="Times New Roman" w:hAnsi="HebarU" w:cs="HebarU"/>
          <w:color w:val="000000"/>
          <w:spacing w:val="80"/>
          <w:sz w:val="24"/>
          <w:szCs w:val="24"/>
        </w:rPr>
      </w:pPr>
      <w:r w:rsidRPr="0074338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proofErr w:type="gramStart"/>
      <w:r w:rsidRPr="0074338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en-US"/>
        </w:rPr>
        <w:t>E</w:t>
      </w:r>
      <w:proofErr w:type="gramEnd"/>
      <w:r w:rsidRPr="0074338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Н УПРАВИТЕЛ НА ОБЛАСТ </w:t>
      </w:r>
      <w:r w:rsidRPr="0074338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</w:rPr>
        <w:t>ВЕЛИКО ТЪРНОВО</w:t>
      </w:r>
    </w:p>
    <w:p w:rsidR="00743389" w:rsidRPr="00743389" w:rsidRDefault="001E0656" w:rsidP="00743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6D9B454" wp14:editId="18E7F6F9">
            <wp:simplePos x="0" y="0"/>
            <wp:positionH relativeFrom="column">
              <wp:posOffset>5678805</wp:posOffset>
            </wp:positionH>
            <wp:positionV relativeFrom="paragraph">
              <wp:posOffset>56515</wp:posOffset>
            </wp:positionV>
            <wp:extent cx="723900" cy="704850"/>
            <wp:effectExtent l="0" t="0" r="0" b="0"/>
            <wp:wrapSquare wrapText="left"/>
            <wp:docPr id="1" name="Картина 1" descr="SGS_ISO 9001_TBL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SGS_ISO 9001_TBL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43" w:rsidRDefault="008E1543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en-US"/>
        </w:rPr>
      </w:pPr>
    </w:p>
    <w:p w:rsidR="00AE6288" w:rsidRPr="00AE6288" w:rsidRDefault="000F5F23" w:rsidP="000F5F23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 xml:space="preserve">      </w:t>
      </w:r>
      <w:r w:rsidR="00AE6288" w:rsidRPr="00AE6288"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AE6288" w:rsidRPr="00AE6288" w:rsidRDefault="00D56714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</w:t>
      </w:r>
      <w:r w:rsidR="00C6529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ОКД-02-02-2</w:t>
      </w:r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</w:p>
    <w:p w:rsidR="00AE6288" w:rsidRPr="00AE6288" w:rsidRDefault="00AE6288" w:rsidP="00AE6288">
      <w:pPr>
        <w:tabs>
          <w:tab w:val="left" w:pos="6480"/>
        </w:tabs>
        <w:spacing w:after="0" w:line="48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В. Търново,</w:t>
      </w:r>
      <w:r w:rsidR="00ED433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C6529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11.10.</w:t>
      </w:r>
      <w:bookmarkStart w:id="0" w:name="_GoBack"/>
      <w:bookmarkEnd w:id="0"/>
      <w:r w:rsidR="00ED433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2022</w:t>
      </w: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AE6288" w:rsidRPr="00AE6288" w:rsidRDefault="00AE6288" w:rsidP="00AE6288">
      <w:pPr>
        <w:keepNext/>
        <w:tabs>
          <w:tab w:val="left" w:pos="-1985"/>
          <w:tab w:val="righ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E1543" w:rsidRDefault="008E1543" w:rsidP="008E154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 основание чл. 32, ал. 1 </w:t>
      </w:r>
      <w:r w:rsidR="003B464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от Закона за администрацията,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във връзка с Решение </w:t>
      </w:r>
      <w:r w:rsidR="003B4645">
        <w:rPr>
          <w:rFonts w:ascii="Times New Roman CYR" w:hAnsi="Times New Roman CYR" w:cs="Times New Roman CYR"/>
          <w:bCs/>
          <w:color w:val="000000"/>
          <w:sz w:val="28"/>
          <w:szCs w:val="28"/>
        </w:rPr>
        <w:t>№</w:t>
      </w:r>
      <w:r w:rsidR="009E69B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3B464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 </w:t>
      </w:r>
      <w:r w:rsidR="009E69BE">
        <w:rPr>
          <w:rFonts w:ascii="Times New Roman CYR" w:hAnsi="Times New Roman CYR" w:cs="Times New Roman CYR"/>
          <w:bCs/>
          <w:color w:val="000000"/>
          <w:sz w:val="28"/>
          <w:szCs w:val="28"/>
        </w:rPr>
        <w:t>на Областен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съвет за развитие на област Велико Търново</w:t>
      </w:r>
      <w:r w:rsidR="003B4645">
        <w:rPr>
          <w:rFonts w:ascii="Times New Roman CYR" w:hAnsi="Times New Roman CYR" w:cs="Times New Roman CYR"/>
          <w:bCs/>
          <w:color w:val="000000"/>
          <w:sz w:val="28"/>
          <w:szCs w:val="28"/>
        </w:rPr>
        <w:t>, прие</w:t>
      </w:r>
      <w:r w:rsidR="009E69BE">
        <w:rPr>
          <w:rFonts w:ascii="Times New Roman CYR" w:hAnsi="Times New Roman CYR" w:cs="Times New Roman CYR"/>
          <w:bCs/>
          <w:color w:val="000000"/>
          <w:sz w:val="28"/>
          <w:szCs w:val="28"/>
        </w:rPr>
        <w:t>то с Протокол от 23.02.2010 г.</w:t>
      </w:r>
      <w:r w:rsidR="00C6679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8E1543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П Р Е Д Е Л Я М</w:t>
      </w:r>
    </w:p>
    <w:p w:rsidR="00C6679D" w:rsidRDefault="00C6679D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F7FA5" w:rsidRPr="00D73BB7" w:rsidRDefault="00CF7FA5" w:rsidP="00CF7FA5">
      <w:pPr>
        <w:pStyle w:val="a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СЪСТАВ </w:t>
      </w:r>
      <w:r w:rsidR="00C6679D" w:rsidRPr="00D73BB7">
        <w:rPr>
          <w:b/>
          <w:sz w:val="28"/>
          <w:szCs w:val="28"/>
          <w:lang w:val="bg-BG"/>
        </w:rPr>
        <w:t xml:space="preserve"> НА  </w:t>
      </w:r>
      <w:r w:rsidR="00C6679D">
        <w:rPr>
          <w:b/>
          <w:sz w:val="28"/>
          <w:szCs w:val="28"/>
          <w:lang w:val="bg-BG"/>
        </w:rPr>
        <w:t>ПОСТОЯННАТА  КОМИСИЯ</w:t>
      </w:r>
      <w:r w:rsidR="00C6679D">
        <w:rPr>
          <w:b/>
          <w:sz w:val="28"/>
          <w:szCs w:val="28"/>
        </w:rPr>
        <w:t xml:space="preserve"> </w:t>
      </w:r>
      <w:r w:rsidR="00C6679D">
        <w:rPr>
          <w:b/>
          <w:sz w:val="28"/>
          <w:szCs w:val="28"/>
          <w:lang w:val="bg-BG"/>
        </w:rPr>
        <w:t xml:space="preserve"> ПО  </w:t>
      </w:r>
      <w:r>
        <w:rPr>
          <w:b/>
          <w:sz w:val="28"/>
          <w:szCs w:val="28"/>
          <w:lang w:val="bg-BG"/>
        </w:rPr>
        <w:t>ТУРИЗЪМ КЪМ ОБЛАСТЕН СЪВЕТ ЗА РАЗВИТИЕ НА ОБЛАСТ ВЕЛИКО ТЪРНОВО</w:t>
      </w:r>
    </w:p>
    <w:p w:rsidR="008E1543" w:rsidRPr="00DC18F2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6679D" w:rsidRPr="00237516" w:rsidRDefault="00C6679D" w:rsidP="00C6679D">
      <w:pPr>
        <w:pStyle w:val="a8"/>
        <w:jc w:val="both"/>
        <w:rPr>
          <w:sz w:val="28"/>
          <w:szCs w:val="28"/>
          <w:lang w:val="bg-BG"/>
        </w:rPr>
      </w:pPr>
      <w:r w:rsidRPr="00D13103">
        <w:rPr>
          <w:b/>
          <w:sz w:val="28"/>
          <w:szCs w:val="28"/>
          <w:lang w:val="bg-BG"/>
        </w:rPr>
        <w:t>ПРЕД</w:t>
      </w:r>
      <w:r>
        <w:rPr>
          <w:b/>
          <w:sz w:val="28"/>
          <w:szCs w:val="28"/>
          <w:lang w:val="bg-BG"/>
        </w:rPr>
        <w:t xml:space="preserve">СЕДАТЕЛ: </w:t>
      </w:r>
      <w:r w:rsidR="00E56D07">
        <w:rPr>
          <w:sz w:val="28"/>
          <w:szCs w:val="28"/>
          <w:lang w:val="bg-BG"/>
        </w:rPr>
        <w:t>СТАНИСЛАВ НИКОЛОВ</w:t>
      </w:r>
      <w:r w:rsidRPr="00237516">
        <w:rPr>
          <w:sz w:val="28"/>
          <w:szCs w:val="28"/>
          <w:lang w:val="bg-BG"/>
        </w:rPr>
        <w:t xml:space="preserve"> – </w:t>
      </w:r>
      <w:r w:rsidR="00EC762F" w:rsidRPr="00237516">
        <w:rPr>
          <w:sz w:val="28"/>
          <w:szCs w:val="28"/>
          <w:lang w:val="bg-BG"/>
        </w:rPr>
        <w:t>ЗАМЕСТНИК ОБЛАСТЕН УПРАВИТЕЛ</w:t>
      </w:r>
      <w:r w:rsidR="00B352EB" w:rsidRPr="00237516">
        <w:rPr>
          <w:sz w:val="28"/>
          <w:szCs w:val="28"/>
          <w:lang w:val="bg-BG"/>
        </w:rPr>
        <w:t>;</w:t>
      </w:r>
    </w:p>
    <w:p w:rsidR="00C6679D" w:rsidRPr="00237516" w:rsidRDefault="00C6679D" w:rsidP="00C6679D">
      <w:pPr>
        <w:pStyle w:val="a8"/>
        <w:jc w:val="both"/>
        <w:rPr>
          <w:b/>
          <w:sz w:val="28"/>
          <w:szCs w:val="28"/>
          <w:lang w:val="bg-BG"/>
        </w:rPr>
      </w:pPr>
    </w:p>
    <w:p w:rsidR="00C6679D" w:rsidRPr="00EC762F" w:rsidRDefault="00C6679D" w:rsidP="00C6679D">
      <w:pPr>
        <w:pStyle w:val="a8"/>
        <w:jc w:val="both"/>
        <w:rPr>
          <w:sz w:val="28"/>
          <w:szCs w:val="28"/>
          <w:lang w:val="bg-BG"/>
        </w:rPr>
      </w:pPr>
      <w:r w:rsidRPr="00237516">
        <w:rPr>
          <w:b/>
          <w:sz w:val="28"/>
          <w:szCs w:val="28"/>
          <w:lang w:val="bg-BG"/>
        </w:rPr>
        <w:t xml:space="preserve">СЕКРЕТАР: </w:t>
      </w:r>
      <w:r w:rsidR="00E56D07">
        <w:rPr>
          <w:sz w:val="28"/>
          <w:szCs w:val="28"/>
          <w:lang w:val="bg-BG"/>
        </w:rPr>
        <w:t xml:space="preserve">МОНИКА ПЕТКОВА </w:t>
      </w:r>
      <w:r w:rsidR="00EC762F" w:rsidRPr="00EC762F">
        <w:rPr>
          <w:sz w:val="28"/>
          <w:szCs w:val="28"/>
          <w:lang w:val="bg-BG"/>
        </w:rPr>
        <w:t xml:space="preserve"> </w:t>
      </w:r>
      <w:r w:rsidR="00743389" w:rsidRPr="00EC762F">
        <w:rPr>
          <w:sz w:val="28"/>
          <w:szCs w:val="28"/>
          <w:lang w:val="bg-BG"/>
        </w:rPr>
        <w:t>–</w:t>
      </w:r>
      <w:r w:rsidRPr="00EC762F">
        <w:rPr>
          <w:sz w:val="28"/>
          <w:szCs w:val="28"/>
          <w:lang w:val="bg-BG"/>
        </w:rPr>
        <w:t xml:space="preserve"> </w:t>
      </w:r>
      <w:r w:rsidR="00743389" w:rsidRPr="00EC762F">
        <w:rPr>
          <w:sz w:val="28"/>
          <w:szCs w:val="28"/>
          <w:lang w:val="bg-BG"/>
        </w:rPr>
        <w:t>главен</w:t>
      </w:r>
      <w:r w:rsidRPr="00EC762F">
        <w:rPr>
          <w:sz w:val="28"/>
          <w:szCs w:val="28"/>
          <w:lang w:val="bg-BG"/>
        </w:rPr>
        <w:t xml:space="preserve"> експерт, дирекция </w:t>
      </w:r>
      <w:r w:rsidR="00EC762F">
        <w:rPr>
          <w:sz w:val="28"/>
          <w:szCs w:val="28"/>
          <w:lang w:val="bg-BG"/>
        </w:rPr>
        <w:t>„Административен контрол, регионално развитие и държавна собственост</w:t>
      </w:r>
      <w:r w:rsidR="00E11220">
        <w:rPr>
          <w:sz w:val="28"/>
          <w:szCs w:val="28"/>
          <w:lang w:val="bg-BG"/>
        </w:rPr>
        <w:t>“</w:t>
      </w:r>
      <w:r w:rsidR="00B352EB">
        <w:rPr>
          <w:sz w:val="28"/>
          <w:szCs w:val="28"/>
          <w:lang w:val="bg-BG"/>
        </w:rPr>
        <w:t>.</w:t>
      </w:r>
    </w:p>
    <w:p w:rsidR="00C6679D" w:rsidRPr="00D13103" w:rsidRDefault="00C6679D" w:rsidP="00C6679D">
      <w:pPr>
        <w:pStyle w:val="a8"/>
        <w:jc w:val="both"/>
        <w:rPr>
          <w:b/>
          <w:sz w:val="28"/>
          <w:szCs w:val="28"/>
          <w:lang w:val="bg-BG"/>
        </w:rPr>
      </w:pPr>
    </w:p>
    <w:p w:rsidR="00C6679D" w:rsidRPr="005648A3" w:rsidRDefault="00C6679D" w:rsidP="00C6679D">
      <w:pPr>
        <w:pStyle w:val="a8"/>
        <w:jc w:val="both"/>
        <w:rPr>
          <w:sz w:val="28"/>
          <w:szCs w:val="28"/>
          <w:lang w:val="bg-BG"/>
        </w:rPr>
      </w:pPr>
      <w:r w:rsidRPr="00D13103">
        <w:rPr>
          <w:b/>
          <w:sz w:val="28"/>
          <w:szCs w:val="28"/>
          <w:lang w:val="bg-BG"/>
        </w:rPr>
        <w:t xml:space="preserve">ЧЛЕНОВЕ: </w:t>
      </w:r>
      <w:r w:rsidR="00EC762F" w:rsidRPr="005648A3">
        <w:rPr>
          <w:sz w:val="28"/>
          <w:szCs w:val="28"/>
          <w:lang w:val="bg-BG"/>
        </w:rPr>
        <w:t>ПРЕДСТАВИТЕЛИ НА:</w:t>
      </w:r>
    </w:p>
    <w:p w:rsidR="00C6679D" w:rsidRPr="00367C34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Областна администрация Велико Търново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Велико Търново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Горна Оряховица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Елена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Златарица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Лясковец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Павликени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Полски Тръмбеш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Свищов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Стражица</w:t>
      </w:r>
    </w:p>
    <w:p w:rsidR="00C6679D" w:rsidRPr="001B1F15" w:rsidRDefault="00C6679D" w:rsidP="00C6679D">
      <w:pPr>
        <w:pStyle w:val="a8"/>
        <w:numPr>
          <w:ilvl w:val="0"/>
          <w:numId w:val="2"/>
        </w:numPr>
        <w:ind w:left="1843" w:hanging="40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Сухиндол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РС на БХРА Велико Търново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ВТУ „Св. св. Кирил и Методий” Велико Търново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Регионален исторически музей </w:t>
      </w:r>
      <w:r w:rsidR="00743389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 Велико Търново</w:t>
      </w:r>
    </w:p>
    <w:p w:rsidR="00C6679D" w:rsidRPr="00D7298A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D7298A">
        <w:rPr>
          <w:sz w:val="28"/>
          <w:szCs w:val="28"/>
          <w:lang w:val="bg-BG"/>
        </w:rPr>
        <w:t>БААТ, ТД „Трапезица” Велико Търново</w:t>
      </w:r>
    </w:p>
    <w:p w:rsid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</w:t>
      </w:r>
      <w:r w:rsidR="00743389">
        <w:rPr>
          <w:sz w:val="28"/>
          <w:szCs w:val="28"/>
          <w:lang w:val="bg-BG"/>
        </w:rPr>
        <w:t>Туроператорска и туристическа агенция</w:t>
      </w:r>
      <w:r w:rsidRPr="00D7298A">
        <w:rPr>
          <w:sz w:val="28"/>
          <w:szCs w:val="28"/>
          <w:lang w:val="bg-BG"/>
        </w:rPr>
        <w:t xml:space="preserve"> „</w:t>
      </w:r>
      <w:proofErr w:type="spellStart"/>
      <w:r w:rsidRPr="00D7298A">
        <w:rPr>
          <w:sz w:val="28"/>
          <w:szCs w:val="28"/>
          <w:lang w:val="bg-BG"/>
        </w:rPr>
        <w:t>Интертурс</w:t>
      </w:r>
      <w:proofErr w:type="spellEnd"/>
      <w:r w:rsidRPr="00D7298A">
        <w:rPr>
          <w:sz w:val="28"/>
          <w:szCs w:val="28"/>
          <w:lang w:val="bg-BG"/>
        </w:rPr>
        <w:t xml:space="preserve">” ООД </w:t>
      </w:r>
      <w:r w:rsidR="00743389">
        <w:rPr>
          <w:sz w:val="28"/>
          <w:szCs w:val="28"/>
          <w:lang w:val="bg-BG"/>
        </w:rPr>
        <w:t xml:space="preserve">- </w:t>
      </w:r>
      <w:r w:rsidRPr="00D7298A">
        <w:rPr>
          <w:sz w:val="28"/>
          <w:szCs w:val="28"/>
          <w:lang w:val="bg-BG"/>
        </w:rPr>
        <w:t xml:space="preserve"> Велико Търнов</w:t>
      </w:r>
      <w:r>
        <w:rPr>
          <w:sz w:val="28"/>
          <w:szCs w:val="28"/>
          <w:lang w:val="bg-BG"/>
        </w:rPr>
        <w:t>о</w:t>
      </w:r>
    </w:p>
    <w:p w:rsidR="00C6679D" w:rsidRPr="00C6679D" w:rsidRDefault="00C6679D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Местен съвет по туризъм – с. Вонеща вода</w:t>
      </w:r>
    </w:p>
    <w:p w:rsidR="00CF7FA5" w:rsidRDefault="00CF7FA5" w:rsidP="00E6293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62935" w:rsidRDefault="00E62935" w:rsidP="00E6293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Организацията на дейността на Постоянната комисия по туризъм се осъществява по реда на Правилник за устройството и дейността на Постоянната комисия по туризъм на област Велико Търново.</w:t>
      </w:r>
    </w:p>
    <w:p w:rsidR="000F5F23" w:rsidRPr="000F5F23" w:rsidRDefault="000F5F23" w:rsidP="000F5F2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>Постоянната комисия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 туризъм подпомага </w:t>
      </w: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Областния управител при определяне, организиране</w:t>
      </w: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</w:t>
      </w: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>и контролиране провеждането на националната политика за развитие на туризма на територията на област Велико Търново.</w:t>
      </w:r>
    </w:p>
    <w:p w:rsidR="000F5F23" w:rsidRPr="000F5F23" w:rsidRDefault="000F5F23" w:rsidP="000F5F2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Постоянната комисия по туризъм в своята дейност осъществява следните основни функции:</w:t>
      </w:r>
    </w:p>
    <w:p w:rsidR="000F5F23" w:rsidRPr="000F5F23" w:rsidRDefault="000F5F23" w:rsidP="000F5F23">
      <w:pPr>
        <w:numPr>
          <w:ilvl w:val="1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>Периодично разглежда, обсъжда и анализира състоянието и проблемите на туризма на регионално ниво;</w:t>
      </w:r>
    </w:p>
    <w:p w:rsidR="000F5F23" w:rsidRPr="000F5F23" w:rsidRDefault="000F5F23" w:rsidP="000F5F23">
      <w:pPr>
        <w:numPr>
          <w:ilvl w:val="1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Определя приоритетите на регионалната политика в областта на туризма и мерките по изпълнението им, съобразно националните приоритети; </w:t>
      </w:r>
    </w:p>
    <w:p w:rsidR="000F5F23" w:rsidRPr="000F5F23" w:rsidRDefault="000F5F23" w:rsidP="000F5F23">
      <w:pPr>
        <w:numPr>
          <w:ilvl w:val="1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Подпомага Областния управител при разработването и изпълнението на областни стратегии и програми за регионално развитие в сферата на туризма, както и прави предложение до Областния управител за включването им в актуализацията на Областната стратегия за регионално развитие на област Велико Търново;</w:t>
      </w:r>
    </w:p>
    <w:p w:rsidR="000F5F23" w:rsidRPr="000F5F23" w:rsidRDefault="000F5F23" w:rsidP="000F5F23">
      <w:pPr>
        <w:numPr>
          <w:ilvl w:val="1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>Осигурява условия за провеждане на регионалната политика в областта на туризма в съответствие с националните приоритети;</w:t>
      </w:r>
    </w:p>
    <w:p w:rsidR="000F5F23" w:rsidRPr="000F5F23" w:rsidRDefault="000F5F23" w:rsidP="000F5F23">
      <w:pPr>
        <w:numPr>
          <w:ilvl w:val="1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>Дава становища, оценки и заключения по документи с регионално значение, свързани с туризма;</w:t>
      </w:r>
    </w:p>
    <w:p w:rsidR="000F5F23" w:rsidRPr="000F5F23" w:rsidRDefault="000F5F23" w:rsidP="000F5F23">
      <w:pPr>
        <w:numPr>
          <w:ilvl w:val="1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>Обсъжда и предлага проекти за изменение на нормативни актове, свързани с туризма;</w:t>
      </w:r>
    </w:p>
    <w:p w:rsidR="000F5F23" w:rsidRPr="000F5F23" w:rsidRDefault="000F5F23" w:rsidP="000F5F23">
      <w:pPr>
        <w:numPr>
          <w:ilvl w:val="1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>Съдейства за рекламата на туристическия продукт на вътрешния и международния пазар;</w:t>
      </w:r>
    </w:p>
    <w:p w:rsidR="000F5F23" w:rsidRPr="000F5F23" w:rsidRDefault="000F5F23" w:rsidP="000F5F23">
      <w:pPr>
        <w:numPr>
          <w:ilvl w:val="1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23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Подпомага Областния управител за осигуряване на съответствието между националните и местните интереси в областта на туризма.</w:t>
      </w:r>
    </w:p>
    <w:p w:rsidR="00E62935" w:rsidRDefault="00E62935" w:rsidP="00282766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82B63" w:rsidRDefault="008E1543" w:rsidP="00ED4A8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ED4A8D" w:rsidRPr="00ED4A8D">
        <w:rPr>
          <w:rFonts w:ascii="Times New Roman CYR" w:hAnsi="Times New Roman CYR" w:cs="Times New Roman CYR"/>
          <w:bCs/>
          <w:sz w:val="28"/>
          <w:szCs w:val="28"/>
        </w:rPr>
        <w:t xml:space="preserve">Настоящата заповед отменя </w:t>
      </w:r>
      <w:r w:rsidR="00ED4A8D" w:rsidRPr="0090656D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A30083" w:rsidRPr="0090656D">
        <w:rPr>
          <w:rFonts w:ascii="Times New Roman CYR" w:hAnsi="Times New Roman CYR" w:cs="Times New Roman CYR"/>
          <w:bCs/>
          <w:sz w:val="28"/>
          <w:szCs w:val="28"/>
        </w:rPr>
        <w:t>аповед № ОКД-02-02</w:t>
      </w:r>
      <w:r w:rsidR="007018D4" w:rsidRPr="0090656D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A30083" w:rsidRPr="0090656D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90656D">
        <w:rPr>
          <w:rFonts w:ascii="Times New Roman CYR" w:hAnsi="Times New Roman CYR" w:cs="Times New Roman CYR"/>
          <w:bCs/>
          <w:sz w:val="28"/>
          <w:szCs w:val="28"/>
        </w:rPr>
        <w:t>/</w:t>
      </w:r>
      <w:r w:rsidR="00E56D07">
        <w:rPr>
          <w:rFonts w:ascii="Times New Roman CYR" w:hAnsi="Times New Roman CYR" w:cs="Times New Roman CYR"/>
          <w:bCs/>
          <w:sz w:val="28"/>
          <w:szCs w:val="28"/>
        </w:rPr>
        <w:t>31</w:t>
      </w:r>
      <w:r w:rsidR="00ED4339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E56D07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ED4339">
        <w:rPr>
          <w:rFonts w:ascii="Times New Roman CYR" w:hAnsi="Times New Roman CYR" w:cs="Times New Roman CYR"/>
          <w:bCs/>
          <w:sz w:val="28"/>
          <w:szCs w:val="28"/>
        </w:rPr>
        <w:t>.202</w:t>
      </w:r>
      <w:r w:rsidR="00E56D07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E69BE" w:rsidRPr="0090656D">
        <w:rPr>
          <w:rFonts w:ascii="Times New Roman CYR" w:hAnsi="Times New Roman CYR" w:cs="Times New Roman CYR"/>
          <w:bCs/>
          <w:sz w:val="28"/>
          <w:szCs w:val="28"/>
        </w:rPr>
        <w:t xml:space="preserve"> г.</w:t>
      </w:r>
      <w:r w:rsidR="009E69B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D4A8D" w:rsidRPr="00ED4A8D">
        <w:rPr>
          <w:rFonts w:ascii="Times New Roman CYR" w:hAnsi="Times New Roman CYR" w:cs="Times New Roman CYR"/>
          <w:bCs/>
          <w:sz w:val="28"/>
          <w:szCs w:val="28"/>
        </w:rPr>
        <w:t>на Областен Управител на област Велико Търново.</w:t>
      </w:r>
    </w:p>
    <w:p w:rsidR="00ED4339" w:rsidRPr="00ED4A8D" w:rsidRDefault="00ED4339" w:rsidP="00ED4A8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E1543" w:rsidRDefault="00D56714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Копие от 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заповедта да се връчи за </w:t>
      </w:r>
      <w:r w:rsidR="009E69B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сведение и 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>изпълнение на заинтересованите лица.</w:t>
      </w:r>
    </w:p>
    <w:p w:rsidR="00ED4339" w:rsidRDefault="00ED4339" w:rsidP="00ED4339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ED4339" w:rsidRPr="00AE6288" w:rsidRDefault="00ED4339" w:rsidP="008E1543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E56D07" w:rsidRPr="00C65290" w:rsidRDefault="00E56D07" w:rsidP="00E56D07">
      <w:pPr>
        <w:pStyle w:val="a8"/>
        <w:jc w:val="both"/>
        <w:rPr>
          <w:b/>
          <w:sz w:val="28"/>
          <w:szCs w:val="28"/>
          <w:lang w:val="bg-BG"/>
        </w:rPr>
      </w:pPr>
      <w:r w:rsidRPr="006D6ACD">
        <w:rPr>
          <w:b/>
          <w:sz w:val="28"/>
          <w:szCs w:val="28"/>
        </w:rPr>
        <w:t>ГЕОРГИ ГУГУЧКОВ</w:t>
      </w:r>
      <w:r w:rsidR="00C65290">
        <w:rPr>
          <w:b/>
          <w:sz w:val="28"/>
          <w:szCs w:val="28"/>
          <w:lang w:val="bg-BG"/>
        </w:rPr>
        <w:t>/П/</w:t>
      </w:r>
    </w:p>
    <w:p w:rsidR="00E56D07" w:rsidRPr="006D6ACD" w:rsidRDefault="00E56D07" w:rsidP="00E56D07">
      <w:pPr>
        <w:pStyle w:val="a8"/>
        <w:jc w:val="both"/>
        <w:rPr>
          <w:i/>
          <w:sz w:val="28"/>
          <w:szCs w:val="28"/>
        </w:rPr>
      </w:pPr>
      <w:proofErr w:type="spellStart"/>
      <w:r w:rsidRPr="006D6ACD">
        <w:rPr>
          <w:i/>
          <w:sz w:val="28"/>
          <w:szCs w:val="28"/>
        </w:rPr>
        <w:t>Областен</w:t>
      </w:r>
      <w:proofErr w:type="spell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управител</w:t>
      </w:r>
      <w:proofErr w:type="spell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на</w:t>
      </w:r>
      <w:proofErr w:type="spellEnd"/>
      <w:r w:rsidRPr="006D6ACD">
        <w:rPr>
          <w:i/>
          <w:sz w:val="28"/>
          <w:szCs w:val="28"/>
        </w:rPr>
        <w:t xml:space="preserve"> </w:t>
      </w:r>
    </w:p>
    <w:p w:rsidR="00E56D07" w:rsidRPr="00C65290" w:rsidRDefault="00E56D07" w:rsidP="00C65290">
      <w:pPr>
        <w:pStyle w:val="a8"/>
        <w:jc w:val="both"/>
        <w:rPr>
          <w:i/>
          <w:lang w:val="bg-BG"/>
        </w:rPr>
      </w:pPr>
      <w:proofErr w:type="spellStart"/>
      <w:proofErr w:type="gramStart"/>
      <w:r w:rsidRPr="006D6ACD">
        <w:rPr>
          <w:i/>
          <w:sz w:val="28"/>
          <w:szCs w:val="28"/>
        </w:rPr>
        <w:t>област</w:t>
      </w:r>
      <w:proofErr w:type="spellEnd"/>
      <w:proofErr w:type="gram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Велико</w:t>
      </w:r>
      <w:proofErr w:type="spell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Търново</w:t>
      </w:r>
      <w:proofErr w:type="spellEnd"/>
    </w:p>
    <w:sectPr w:rsidR="00E56D07" w:rsidRPr="00C65290" w:rsidSect="000F5F23">
      <w:footerReference w:type="default" r:id="rId10"/>
      <w:pgSz w:w="11907" w:h="16840" w:code="9"/>
      <w:pgMar w:top="426" w:right="927" w:bottom="28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9F" w:rsidRDefault="00FF399F">
      <w:pPr>
        <w:spacing w:after="0" w:line="240" w:lineRule="auto"/>
      </w:pPr>
      <w:r>
        <w:separator/>
      </w:r>
    </w:p>
  </w:endnote>
  <w:endnote w:type="continuationSeparator" w:id="0">
    <w:p w:rsidR="00FF399F" w:rsidRDefault="00FF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73" w:rsidRPr="00B14F2B" w:rsidRDefault="00AE6288" w:rsidP="00BA3073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 CYR" w:hAnsi="Times New Roman CYR" w:cs="Times New Roman CYR"/>
        <w:i/>
        <w:iCs/>
        <w:color w:val="000000"/>
        <w:sz w:val="20"/>
        <w:szCs w:val="20"/>
        <w:lang w:val="ru-RU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</w:rPr>
      <w:t xml:space="preserve"> </w:t>
    </w:r>
    <w:r w:rsidRPr="00B14F2B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 xml:space="preserve">. </w:t>
    </w:r>
    <w:r>
      <w:rPr>
        <w:i/>
        <w:sz w:val="20"/>
        <w:szCs w:val="20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600 464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ru-RU"/>
      </w:rPr>
      <w:t xml:space="preserve"> 839</w:t>
    </w:r>
    <w:r w:rsidRPr="00B14F2B">
      <w:rPr>
        <w:i/>
        <w:sz w:val="20"/>
        <w:szCs w:val="20"/>
        <w:lang w:val="ru-RU"/>
      </w:rPr>
      <w:t xml:space="preserve">, </w:t>
    </w:r>
    <w:proofErr w:type="spellStart"/>
    <w:r>
      <w:rPr>
        <w:i/>
        <w:sz w:val="20"/>
        <w:szCs w:val="20"/>
      </w:rPr>
      <w:t>http</w:t>
    </w:r>
    <w:proofErr w:type="spellEnd"/>
    <w:r w:rsidRPr="00C71C06">
      <w:rPr>
        <w:i/>
        <w:sz w:val="20"/>
        <w:szCs w:val="20"/>
        <w:lang w:val="ru-RU"/>
      </w:rPr>
      <w:t>://</w:t>
    </w:r>
    <w:proofErr w:type="spellStart"/>
    <w:r>
      <w:rPr>
        <w:i/>
        <w:sz w:val="20"/>
        <w:szCs w:val="20"/>
      </w:rPr>
      <w:t>www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  <w:lang w:val="ru-RU"/>
      </w:rPr>
      <w:t xml:space="preserve"> </w:t>
    </w:r>
    <w:proofErr w:type="spellStart"/>
    <w:r>
      <w:rPr>
        <w:i/>
        <w:sz w:val="20"/>
        <w:szCs w:val="20"/>
      </w:rPr>
      <w:t>government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BA3073" w:rsidRPr="008752F4" w:rsidRDefault="00FF399F" w:rsidP="00BA3073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9F" w:rsidRDefault="00FF399F">
      <w:pPr>
        <w:spacing w:after="0" w:line="240" w:lineRule="auto"/>
      </w:pPr>
      <w:r>
        <w:separator/>
      </w:r>
    </w:p>
  </w:footnote>
  <w:footnote w:type="continuationSeparator" w:id="0">
    <w:p w:rsidR="00FF399F" w:rsidRDefault="00FF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24"/>
    <w:multiLevelType w:val="hybridMultilevel"/>
    <w:tmpl w:val="3D6CA894"/>
    <w:lvl w:ilvl="0" w:tplc="A3E2B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D8496D"/>
    <w:multiLevelType w:val="hybridMultilevel"/>
    <w:tmpl w:val="3920D5AA"/>
    <w:lvl w:ilvl="0" w:tplc="5E427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875C387E">
      <w:numFmt w:val="none"/>
      <w:lvlText w:val=""/>
      <w:lvlJc w:val="left"/>
      <w:pPr>
        <w:tabs>
          <w:tab w:val="num" w:pos="360"/>
        </w:tabs>
      </w:pPr>
    </w:lvl>
    <w:lvl w:ilvl="3" w:tplc="B52CF29E">
      <w:numFmt w:val="none"/>
      <w:lvlText w:val=""/>
      <w:lvlJc w:val="left"/>
      <w:pPr>
        <w:tabs>
          <w:tab w:val="num" w:pos="360"/>
        </w:tabs>
      </w:pPr>
    </w:lvl>
    <w:lvl w:ilvl="4" w:tplc="3A762F14">
      <w:numFmt w:val="none"/>
      <w:lvlText w:val=""/>
      <w:lvlJc w:val="left"/>
      <w:pPr>
        <w:tabs>
          <w:tab w:val="num" w:pos="360"/>
        </w:tabs>
      </w:pPr>
    </w:lvl>
    <w:lvl w:ilvl="5" w:tplc="5D002952">
      <w:numFmt w:val="none"/>
      <w:lvlText w:val=""/>
      <w:lvlJc w:val="left"/>
      <w:pPr>
        <w:tabs>
          <w:tab w:val="num" w:pos="360"/>
        </w:tabs>
      </w:pPr>
    </w:lvl>
    <w:lvl w:ilvl="6" w:tplc="86388874">
      <w:numFmt w:val="none"/>
      <w:lvlText w:val=""/>
      <w:lvlJc w:val="left"/>
      <w:pPr>
        <w:tabs>
          <w:tab w:val="num" w:pos="360"/>
        </w:tabs>
      </w:pPr>
    </w:lvl>
    <w:lvl w:ilvl="7" w:tplc="4944301E">
      <w:numFmt w:val="none"/>
      <w:lvlText w:val=""/>
      <w:lvlJc w:val="left"/>
      <w:pPr>
        <w:tabs>
          <w:tab w:val="num" w:pos="360"/>
        </w:tabs>
      </w:pPr>
    </w:lvl>
    <w:lvl w:ilvl="8" w:tplc="642096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FB181F"/>
    <w:multiLevelType w:val="hybridMultilevel"/>
    <w:tmpl w:val="753CE150"/>
    <w:lvl w:ilvl="0" w:tplc="5E427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840E80">
      <w:numFmt w:val="none"/>
      <w:lvlText w:val=""/>
      <w:lvlJc w:val="left"/>
      <w:pPr>
        <w:tabs>
          <w:tab w:val="num" w:pos="360"/>
        </w:tabs>
      </w:pPr>
    </w:lvl>
    <w:lvl w:ilvl="2" w:tplc="875C387E">
      <w:numFmt w:val="none"/>
      <w:lvlText w:val=""/>
      <w:lvlJc w:val="left"/>
      <w:pPr>
        <w:tabs>
          <w:tab w:val="num" w:pos="360"/>
        </w:tabs>
      </w:pPr>
    </w:lvl>
    <w:lvl w:ilvl="3" w:tplc="B52CF29E">
      <w:numFmt w:val="none"/>
      <w:lvlText w:val=""/>
      <w:lvlJc w:val="left"/>
      <w:pPr>
        <w:tabs>
          <w:tab w:val="num" w:pos="360"/>
        </w:tabs>
      </w:pPr>
    </w:lvl>
    <w:lvl w:ilvl="4" w:tplc="3A762F14">
      <w:numFmt w:val="none"/>
      <w:lvlText w:val=""/>
      <w:lvlJc w:val="left"/>
      <w:pPr>
        <w:tabs>
          <w:tab w:val="num" w:pos="360"/>
        </w:tabs>
      </w:pPr>
    </w:lvl>
    <w:lvl w:ilvl="5" w:tplc="5D002952">
      <w:numFmt w:val="none"/>
      <w:lvlText w:val=""/>
      <w:lvlJc w:val="left"/>
      <w:pPr>
        <w:tabs>
          <w:tab w:val="num" w:pos="360"/>
        </w:tabs>
      </w:pPr>
    </w:lvl>
    <w:lvl w:ilvl="6" w:tplc="86388874">
      <w:numFmt w:val="none"/>
      <w:lvlText w:val=""/>
      <w:lvlJc w:val="left"/>
      <w:pPr>
        <w:tabs>
          <w:tab w:val="num" w:pos="360"/>
        </w:tabs>
      </w:pPr>
    </w:lvl>
    <w:lvl w:ilvl="7" w:tplc="4944301E">
      <w:numFmt w:val="none"/>
      <w:lvlText w:val=""/>
      <w:lvlJc w:val="left"/>
      <w:pPr>
        <w:tabs>
          <w:tab w:val="num" w:pos="360"/>
        </w:tabs>
      </w:pPr>
    </w:lvl>
    <w:lvl w:ilvl="8" w:tplc="6420962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D8A6E3A"/>
    <w:multiLevelType w:val="hybridMultilevel"/>
    <w:tmpl w:val="7C5AE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E"/>
    <w:rsid w:val="00053665"/>
    <w:rsid w:val="00082B63"/>
    <w:rsid w:val="000C2587"/>
    <w:rsid w:val="000F5F23"/>
    <w:rsid w:val="000F5F4A"/>
    <w:rsid w:val="00155547"/>
    <w:rsid w:val="00176777"/>
    <w:rsid w:val="001B7F03"/>
    <w:rsid w:val="001E0656"/>
    <w:rsid w:val="001E7D79"/>
    <w:rsid w:val="00226648"/>
    <w:rsid w:val="00237516"/>
    <w:rsid w:val="00282766"/>
    <w:rsid w:val="00290231"/>
    <w:rsid w:val="002A4AB1"/>
    <w:rsid w:val="002E77B7"/>
    <w:rsid w:val="0030218C"/>
    <w:rsid w:val="00307C88"/>
    <w:rsid w:val="00310EDA"/>
    <w:rsid w:val="003537AF"/>
    <w:rsid w:val="003B4645"/>
    <w:rsid w:val="003F5BA2"/>
    <w:rsid w:val="00463BB3"/>
    <w:rsid w:val="005648A3"/>
    <w:rsid w:val="00577BF9"/>
    <w:rsid w:val="00595640"/>
    <w:rsid w:val="005D070E"/>
    <w:rsid w:val="00633387"/>
    <w:rsid w:val="00665F09"/>
    <w:rsid w:val="00692018"/>
    <w:rsid w:val="0069692E"/>
    <w:rsid w:val="006B487C"/>
    <w:rsid w:val="007018D4"/>
    <w:rsid w:val="00743389"/>
    <w:rsid w:val="008650B0"/>
    <w:rsid w:val="008A75C8"/>
    <w:rsid w:val="008E1543"/>
    <w:rsid w:val="0090656D"/>
    <w:rsid w:val="00994B99"/>
    <w:rsid w:val="009E69BE"/>
    <w:rsid w:val="00A30083"/>
    <w:rsid w:val="00A869EC"/>
    <w:rsid w:val="00AB227A"/>
    <w:rsid w:val="00AC0650"/>
    <w:rsid w:val="00AC7D59"/>
    <w:rsid w:val="00AE6288"/>
    <w:rsid w:val="00B352EB"/>
    <w:rsid w:val="00BB2A71"/>
    <w:rsid w:val="00C500EB"/>
    <w:rsid w:val="00C600E1"/>
    <w:rsid w:val="00C65290"/>
    <w:rsid w:val="00C6679D"/>
    <w:rsid w:val="00CF7FA5"/>
    <w:rsid w:val="00D04FB7"/>
    <w:rsid w:val="00D076D0"/>
    <w:rsid w:val="00D56714"/>
    <w:rsid w:val="00DC33A4"/>
    <w:rsid w:val="00E11220"/>
    <w:rsid w:val="00E273BB"/>
    <w:rsid w:val="00E56D07"/>
    <w:rsid w:val="00E62935"/>
    <w:rsid w:val="00EC762F"/>
    <w:rsid w:val="00ED4339"/>
    <w:rsid w:val="00ED4A8D"/>
    <w:rsid w:val="00ED4B24"/>
    <w:rsid w:val="00F6650B"/>
    <w:rsid w:val="00F80805"/>
    <w:rsid w:val="00F85E27"/>
    <w:rsid w:val="00FA0D88"/>
    <w:rsid w:val="00FA459B"/>
    <w:rsid w:val="00FD1264"/>
    <w:rsid w:val="00FE382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29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4645"/>
    <w:pPr>
      <w:ind w:left="720"/>
      <w:contextualSpacing/>
    </w:pPr>
  </w:style>
  <w:style w:type="paragraph" w:styleId="a8">
    <w:name w:val="No Spacing"/>
    <w:uiPriority w:val="1"/>
    <w:qFormat/>
    <w:rsid w:val="00C6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лавие 1 Знак"/>
    <w:basedOn w:val="a0"/>
    <w:link w:val="1"/>
    <w:rsid w:val="00E62935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9">
    <w:name w:val="Title"/>
    <w:basedOn w:val="a"/>
    <w:link w:val="aa"/>
    <w:qFormat/>
    <w:rsid w:val="00E629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лавие Знак"/>
    <w:basedOn w:val="a0"/>
    <w:link w:val="a9"/>
    <w:rsid w:val="00E629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E62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29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4645"/>
    <w:pPr>
      <w:ind w:left="720"/>
      <w:contextualSpacing/>
    </w:pPr>
  </w:style>
  <w:style w:type="paragraph" w:styleId="a8">
    <w:name w:val="No Spacing"/>
    <w:uiPriority w:val="1"/>
    <w:qFormat/>
    <w:rsid w:val="00C6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лавие 1 Знак"/>
    <w:basedOn w:val="a0"/>
    <w:link w:val="1"/>
    <w:rsid w:val="00E62935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9">
    <w:name w:val="Title"/>
    <w:basedOn w:val="a"/>
    <w:link w:val="aa"/>
    <w:qFormat/>
    <w:rsid w:val="00E629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лавие Знак"/>
    <w:basedOn w:val="a0"/>
    <w:link w:val="a9"/>
    <w:rsid w:val="00E629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E62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Monika Petkova</cp:lastModifiedBy>
  <cp:revision>2</cp:revision>
  <cp:lastPrinted>2021-06-03T11:09:00Z</cp:lastPrinted>
  <dcterms:created xsi:type="dcterms:W3CDTF">2022-10-13T13:30:00Z</dcterms:created>
  <dcterms:modified xsi:type="dcterms:W3CDTF">2022-10-13T13:30:00Z</dcterms:modified>
</cp:coreProperties>
</file>