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3" w:rsidRPr="009744D5" w:rsidRDefault="009D1003" w:rsidP="009D1003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  <w:lang w:eastAsia="bg-BG"/>
        </w:rPr>
      </w:pPr>
      <w:r w:rsidRPr="009744D5">
        <w:rPr>
          <w:rFonts w:ascii="Times New Roman" w:hAnsi="Times New Roman"/>
          <w:i/>
          <w:szCs w:val="24"/>
        </w:rPr>
        <w:t>Образец № 4</w:t>
      </w:r>
    </w:p>
    <w:p w:rsidR="009D1003" w:rsidRPr="009744D5" w:rsidRDefault="009D1003" w:rsidP="009D1003">
      <w:pPr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bCs/>
          <w:position w:val="8"/>
          <w:sz w:val="28"/>
          <w:szCs w:val="28"/>
        </w:rPr>
      </w:pPr>
      <w:r w:rsidRPr="009744D5">
        <w:rPr>
          <w:rFonts w:ascii="Times New Roman" w:hAnsi="Times New Roman"/>
          <w:b/>
          <w:bCs/>
          <w:position w:val="8"/>
          <w:sz w:val="28"/>
          <w:szCs w:val="28"/>
        </w:rPr>
        <w:t>ТЕХНИЧЕСКО ПРЕДЛОЖЕНИЕ</w:t>
      </w:r>
    </w:p>
    <w:p w:rsidR="00B92E4D" w:rsidRPr="009744D5" w:rsidRDefault="00B92E4D" w:rsidP="009D1003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16"/>
          <w:szCs w:val="16"/>
          <w:lang w:eastAsia="bg-BG"/>
        </w:rPr>
      </w:pPr>
    </w:p>
    <w:p w:rsidR="009D1003" w:rsidRPr="009744D5" w:rsidRDefault="009D1003" w:rsidP="009D1003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9744D5">
        <w:rPr>
          <w:rFonts w:ascii="Times New Roman" w:hAnsi="Times New Roman"/>
          <w:szCs w:val="24"/>
          <w:lang w:eastAsia="bg-BG"/>
        </w:rPr>
        <w:t>от ........…………………………………………………………………..........…………..,</w:t>
      </w:r>
    </w:p>
    <w:p w:rsidR="009D1003" w:rsidRPr="009744D5" w:rsidRDefault="009D1003" w:rsidP="009D1003">
      <w:pPr>
        <w:shd w:val="clear" w:color="auto" w:fill="FFFFFF"/>
        <w:spacing w:after="0"/>
        <w:ind w:firstLine="0"/>
        <w:jc w:val="center"/>
        <w:rPr>
          <w:rFonts w:ascii="Times New Roman" w:hAnsi="Times New Roman"/>
          <w:i/>
          <w:szCs w:val="24"/>
          <w:lang w:eastAsia="bg-BG"/>
        </w:rPr>
      </w:pPr>
      <w:r w:rsidRPr="009744D5">
        <w:rPr>
          <w:rFonts w:ascii="Times New Roman" w:hAnsi="Times New Roman"/>
          <w:i/>
          <w:szCs w:val="24"/>
          <w:lang w:eastAsia="bg-BG"/>
        </w:rPr>
        <w:t>(наименование на участника)</w:t>
      </w:r>
    </w:p>
    <w:p w:rsidR="009D1003" w:rsidRPr="009744D5" w:rsidRDefault="009D1003" w:rsidP="009D1003">
      <w:pPr>
        <w:spacing w:after="0"/>
        <w:ind w:firstLine="0"/>
        <w:jc w:val="left"/>
        <w:rPr>
          <w:rFonts w:ascii="Times New Roman" w:hAnsi="Times New Roman"/>
          <w:szCs w:val="24"/>
          <w:lang w:eastAsia="bg-BG"/>
        </w:rPr>
      </w:pPr>
      <w:r w:rsidRPr="009744D5">
        <w:rPr>
          <w:rFonts w:ascii="Times New Roman" w:hAnsi="Times New Roman"/>
          <w:szCs w:val="24"/>
          <w:lang w:eastAsia="bg-BG"/>
        </w:rPr>
        <w:t>със седалище и адрес на управление: .....................................................................................,</w:t>
      </w:r>
    </w:p>
    <w:p w:rsidR="009D1003" w:rsidRPr="009744D5" w:rsidRDefault="009D1003" w:rsidP="009D1003">
      <w:pPr>
        <w:spacing w:after="0"/>
        <w:ind w:firstLine="0"/>
        <w:jc w:val="left"/>
        <w:rPr>
          <w:rFonts w:ascii="Times New Roman" w:hAnsi="Times New Roman"/>
          <w:b/>
          <w:bCs/>
          <w:position w:val="8"/>
          <w:szCs w:val="24"/>
        </w:rPr>
      </w:pPr>
      <w:r w:rsidRPr="009744D5">
        <w:rPr>
          <w:rFonts w:ascii="Times New Roman" w:hAnsi="Times New Roman"/>
          <w:szCs w:val="24"/>
          <w:lang w:eastAsia="bg-BG"/>
        </w:rPr>
        <w:t>с единен идентификационен номер ............................</w:t>
      </w:r>
    </w:p>
    <w:p w:rsidR="00391C98" w:rsidRDefault="00391C98" w:rsidP="00391C98">
      <w:pPr>
        <w:spacing w:line="240" w:lineRule="auto"/>
        <w:contextualSpacing/>
        <w:outlineLvl w:val="0"/>
        <w:rPr>
          <w:rFonts w:ascii="Times New Roman" w:hAnsi="Times New Roman"/>
          <w:b/>
          <w:bCs/>
          <w:position w:val="8"/>
          <w:sz w:val="22"/>
          <w:szCs w:val="22"/>
        </w:rPr>
      </w:pPr>
    </w:p>
    <w:p w:rsidR="009D1003" w:rsidRPr="00391C98" w:rsidRDefault="009D1003" w:rsidP="00391C98">
      <w:pPr>
        <w:spacing w:line="240" w:lineRule="auto"/>
        <w:contextualSpacing/>
        <w:outlineLvl w:val="0"/>
        <w:rPr>
          <w:rFonts w:ascii="Times New Roman" w:hAnsi="Times New Roman"/>
          <w:b/>
          <w:bCs/>
          <w:position w:val="8"/>
          <w:sz w:val="22"/>
          <w:szCs w:val="22"/>
        </w:rPr>
      </w:pPr>
      <w:r w:rsidRPr="00391C98">
        <w:rPr>
          <w:rFonts w:ascii="Times New Roman" w:hAnsi="Times New Roman"/>
          <w:b/>
          <w:bCs/>
          <w:position w:val="8"/>
          <w:sz w:val="22"/>
          <w:szCs w:val="22"/>
        </w:rPr>
        <w:t>УВАЖАЕМИ ГОСПОЖИ И ГОСПОДА,</w:t>
      </w:r>
    </w:p>
    <w:p w:rsidR="009D1003" w:rsidRPr="00391C98" w:rsidRDefault="009D1003" w:rsidP="00391C98">
      <w:pPr>
        <w:spacing w:line="240" w:lineRule="auto"/>
        <w:ind w:firstLine="708"/>
        <w:contextualSpacing/>
        <w:rPr>
          <w:rFonts w:ascii="Times New Roman" w:hAnsi="Times New Roman"/>
          <w:b/>
          <w:bCs/>
          <w:position w:val="8"/>
          <w:sz w:val="22"/>
          <w:szCs w:val="22"/>
        </w:rPr>
      </w:pPr>
      <w:r w:rsidRPr="00391C98">
        <w:rPr>
          <w:rFonts w:ascii="Times New Roman" w:hAnsi="Times New Roman"/>
          <w:bCs/>
          <w:position w:val="8"/>
          <w:sz w:val="22"/>
          <w:szCs w:val="22"/>
        </w:rPr>
        <w:t xml:space="preserve">Представяме Ви нашето техническо предложение за изпълнение на обществена поръчка с предмет: </w:t>
      </w:r>
      <w:r w:rsidR="00B92E4D" w:rsidRPr="00391C98">
        <w:rPr>
          <w:rFonts w:ascii="Times New Roman" w:hAnsi="Times New Roman"/>
          <w:b/>
          <w:bCs/>
          <w:position w:val="8"/>
          <w:sz w:val="22"/>
          <w:szCs w:val="22"/>
        </w:rPr>
        <w:t xml:space="preserve">„Изработване на помощни планове, </w:t>
      </w:r>
      <w:proofErr w:type="spellStart"/>
      <w:r w:rsidR="00B92E4D" w:rsidRPr="00391C98">
        <w:rPr>
          <w:rFonts w:ascii="Times New Roman" w:hAnsi="Times New Roman"/>
          <w:b/>
          <w:bCs/>
          <w:position w:val="8"/>
          <w:sz w:val="22"/>
          <w:szCs w:val="22"/>
        </w:rPr>
        <w:t>планове</w:t>
      </w:r>
      <w:proofErr w:type="spellEnd"/>
      <w:r w:rsidR="00B92E4D" w:rsidRPr="00391C98">
        <w:rPr>
          <w:rFonts w:ascii="Times New Roman" w:hAnsi="Times New Roman"/>
          <w:b/>
          <w:bCs/>
          <w:position w:val="8"/>
          <w:sz w:val="22"/>
          <w:szCs w:val="22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391C98">
        <w:rPr>
          <w:rFonts w:ascii="Times New Roman" w:hAnsi="Times New Roman"/>
          <w:b/>
          <w:bCs/>
          <w:position w:val="8"/>
          <w:sz w:val="22"/>
          <w:szCs w:val="22"/>
        </w:rPr>
        <w:t xml:space="preserve">. </w:t>
      </w:r>
    </w:p>
    <w:p w:rsidR="009D1003" w:rsidRPr="00391C98" w:rsidRDefault="009D1003" w:rsidP="00391C98">
      <w:pPr>
        <w:tabs>
          <w:tab w:val="left" w:pos="1648"/>
        </w:tabs>
        <w:spacing w:after="0" w:line="240" w:lineRule="auto"/>
        <w:ind w:firstLine="708"/>
        <w:contextualSpacing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 xml:space="preserve">След запознаване с </w:t>
      </w:r>
      <w:r w:rsidR="00953C68" w:rsidRPr="00391C98">
        <w:rPr>
          <w:rFonts w:ascii="Times New Roman" w:hAnsi="Times New Roman"/>
          <w:position w:val="8"/>
          <w:sz w:val="22"/>
          <w:szCs w:val="22"/>
        </w:rPr>
        <w:t xml:space="preserve">документацията, </w:t>
      </w:r>
      <w:r w:rsidRPr="00391C98">
        <w:rPr>
          <w:rFonts w:ascii="Times New Roman" w:hAnsi="Times New Roman"/>
          <w:position w:val="8"/>
          <w:sz w:val="22"/>
          <w:szCs w:val="22"/>
        </w:rPr>
        <w:t>техническата спецификация и изисквания</w:t>
      </w:r>
      <w:r w:rsidR="00953C68" w:rsidRPr="00391C98">
        <w:rPr>
          <w:rFonts w:ascii="Times New Roman" w:hAnsi="Times New Roman"/>
          <w:position w:val="8"/>
          <w:sz w:val="22"/>
          <w:szCs w:val="22"/>
        </w:rPr>
        <w:t>та</w:t>
      </w:r>
      <w:r w:rsidRPr="00391C98">
        <w:rPr>
          <w:rFonts w:ascii="Times New Roman" w:hAnsi="Times New Roman"/>
          <w:position w:val="8"/>
          <w:sz w:val="22"/>
          <w:szCs w:val="22"/>
        </w:rPr>
        <w:t xml:space="preserve"> на възложителя, както и с всички документи и образци - неразделна част от документацията за участие в поръчката, удостоверяваме и потвърждаваме, че отговаряме на условията, посочени от възложителя, и ги приемаме без възражения. </w:t>
      </w:r>
    </w:p>
    <w:p w:rsidR="009D1003" w:rsidRPr="00391C98" w:rsidRDefault="009D1003" w:rsidP="009D10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 xml:space="preserve">Заявяваме, че ще спазваме изискванията на §4к, ал. 1 от ПЗР на Закона за собствеността и ползването на земеделски земи, Правилника за прилагане на ЗСПЗЗ и съвместна ЗАПОВЕД № РД-46-494 от 22.08.2003 г. на МЗГ (ЗАПОВЕД № РД-02-14-454 от 22.08.2003 г. на МРРБ) за определяне на технически изисквания и условия за контрол към плановете по § 4к, ал. 1 от ПЗР на ЗСПЗЗ, </w:t>
      </w:r>
      <w:r w:rsidR="00314643" w:rsidRPr="00391C98">
        <w:rPr>
          <w:rFonts w:ascii="Times New Roman" w:hAnsi="Times New Roman"/>
          <w:position w:val="8"/>
          <w:sz w:val="22"/>
          <w:szCs w:val="22"/>
        </w:rPr>
        <w:t xml:space="preserve">техническото задание на възложителя, </w:t>
      </w:r>
      <w:r w:rsidRPr="00391C98">
        <w:rPr>
          <w:rFonts w:ascii="Times New Roman" w:hAnsi="Times New Roman"/>
          <w:position w:val="8"/>
          <w:sz w:val="22"/>
          <w:szCs w:val="22"/>
        </w:rPr>
        <w:t>както и всички други  действащи норми, отнасящи се до изпълнението на поръчката, в случай, че същата ни бъде възложена.</w:t>
      </w:r>
    </w:p>
    <w:p w:rsidR="009D1003" w:rsidRPr="00391C98" w:rsidRDefault="009D1003" w:rsidP="009D10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>Плановете по §4к, ал. 1 от ПЗР на ЗСПЗЗ ще бъдат изработени от лица, придобили правоспособност по реда на Закона за кадастъра и имотния регистър, при спазване изискванията на Възложителя и условията на договора за възлагане на обществената поръчка.</w:t>
      </w:r>
    </w:p>
    <w:p w:rsidR="009D1003" w:rsidRPr="00391C98" w:rsidRDefault="009D1003" w:rsidP="009D10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 xml:space="preserve">Поемаме ангажимента да изпълним обществената </w:t>
      </w:r>
      <w:r w:rsidRPr="00391C98">
        <w:rPr>
          <w:rFonts w:ascii="Times New Roman" w:hAnsi="Times New Roman"/>
          <w:color w:val="000000" w:themeColor="text1"/>
          <w:position w:val="8"/>
          <w:sz w:val="22"/>
          <w:szCs w:val="22"/>
        </w:rPr>
        <w:t xml:space="preserve">поръчка и да предадем </w:t>
      </w:r>
      <w:r w:rsidR="00D5041A" w:rsidRPr="00391C98">
        <w:rPr>
          <w:rFonts w:ascii="Times New Roman" w:hAnsi="Times New Roman"/>
          <w:color w:val="000000" w:themeColor="text1"/>
          <w:position w:val="8"/>
          <w:sz w:val="22"/>
          <w:szCs w:val="22"/>
        </w:rPr>
        <w:t>в деловодството на Областна администрация</w:t>
      </w:r>
      <w:r w:rsidRPr="00391C98">
        <w:rPr>
          <w:rFonts w:ascii="Times New Roman" w:hAnsi="Times New Roman"/>
          <w:color w:val="000000" w:themeColor="text1"/>
          <w:position w:val="8"/>
          <w:sz w:val="22"/>
          <w:szCs w:val="22"/>
        </w:rPr>
        <w:t xml:space="preserve"> </w:t>
      </w:r>
      <w:r w:rsidRPr="00391C98">
        <w:rPr>
          <w:rFonts w:ascii="Times New Roman" w:hAnsi="Times New Roman"/>
          <w:bCs/>
          <w:position w:val="8"/>
          <w:sz w:val="22"/>
          <w:szCs w:val="22"/>
        </w:rPr>
        <w:t>помощните планове, плановете на новообразуваните имоти и регистри на имотите към тях, в графичен и цифров вид</w:t>
      </w:r>
      <w:r w:rsidRPr="00391C98">
        <w:rPr>
          <w:rFonts w:ascii="Times New Roman" w:hAnsi="Times New Roman"/>
          <w:color w:val="000000" w:themeColor="text1"/>
          <w:position w:val="8"/>
          <w:sz w:val="22"/>
          <w:szCs w:val="22"/>
        </w:rPr>
        <w:t xml:space="preserve"> в </w:t>
      </w:r>
      <w:r w:rsidRPr="00391C98">
        <w:rPr>
          <w:rFonts w:ascii="Times New Roman" w:hAnsi="Times New Roman"/>
          <w:position w:val="8"/>
          <w:sz w:val="22"/>
          <w:szCs w:val="22"/>
        </w:rPr>
        <w:t xml:space="preserve">срок </w:t>
      </w:r>
      <w:r w:rsidR="00B92E4D" w:rsidRPr="00391C98">
        <w:rPr>
          <w:rFonts w:ascii="Times New Roman" w:hAnsi="Times New Roman"/>
          <w:position w:val="8"/>
          <w:sz w:val="22"/>
          <w:szCs w:val="22"/>
        </w:rPr>
        <w:t>не по късно от</w:t>
      </w:r>
      <w:r w:rsidRPr="00391C98">
        <w:rPr>
          <w:rFonts w:ascii="Times New Roman" w:hAnsi="Times New Roman"/>
          <w:position w:val="8"/>
          <w:sz w:val="22"/>
          <w:szCs w:val="22"/>
        </w:rPr>
        <w:t xml:space="preserve"> </w:t>
      </w:r>
      <w:r w:rsidR="00FD2C1A" w:rsidRPr="00391C98">
        <w:rPr>
          <w:rFonts w:ascii="Times New Roman" w:hAnsi="Times New Roman"/>
          <w:position w:val="8"/>
          <w:sz w:val="22"/>
          <w:szCs w:val="22"/>
        </w:rPr>
        <w:t>30</w:t>
      </w:r>
      <w:r w:rsidRPr="00391C98">
        <w:rPr>
          <w:rFonts w:ascii="Times New Roman" w:hAnsi="Times New Roman"/>
          <w:position w:val="8"/>
          <w:sz w:val="22"/>
          <w:szCs w:val="22"/>
        </w:rPr>
        <w:t xml:space="preserve">.11.2016 г. </w:t>
      </w:r>
      <w:r w:rsidR="004C707C" w:rsidRPr="00391C98">
        <w:rPr>
          <w:rFonts w:ascii="Times New Roman" w:hAnsi="Times New Roman"/>
          <w:position w:val="8"/>
          <w:sz w:val="22"/>
          <w:szCs w:val="22"/>
        </w:rPr>
        <w:t>Поемаме ангажимента в обхвата на задълженията ни по настоящата обществена поръчка, да отстраняваме всички допуснати непълноти и грешки в изготвените от нас планове</w:t>
      </w:r>
      <w:r w:rsidR="00113DD6">
        <w:rPr>
          <w:rFonts w:ascii="Times New Roman" w:hAnsi="Times New Roman"/>
          <w:position w:val="8"/>
          <w:sz w:val="22"/>
          <w:szCs w:val="22"/>
        </w:rPr>
        <w:t xml:space="preserve">. </w:t>
      </w:r>
      <w:r w:rsidR="00953C68" w:rsidRPr="00391C98">
        <w:rPr>
          <w:rFonts w:ascii="Times New Roman" w:hAnsi="Times New Roman"/>
          <w:position w:val="8"/>
          <w:sz w:val="22"/>
          <w:szCs w:val="22"/>
        </w:rPr>
        <w:t xml:space="preserve">Поемаме ангажимент да издадем по два броя скици за всеки един от новообразуваните имоти, да изготвим и предадем трасировъчните материали, както и да присъстваме при извършването на </w:t>
      </w:r>
      <w:proofErr w:type="spellStart"/>
      <w:r w:rsidR="00953C68" w:rsidRPr="00391C98">
        <w:rPr>
          <w:rFonts w:ascii="Times New Roman" w:hAnsi="Times New Roman"/>
          <w:position w:val="8"/>
          <w:sz w:val="22"/>
          <w:szCs w:val="22"/>
        </w:rPr>
        <w:t>въвод</w:t>
      </w:r>
      <w:proofErr w:type="spellEnd"/>
      <w:r w:rsidR="00953C68" w:rsidRPr="00391C98">
        <w:rPr>
          <w:rFonts w:ascii="Times New Roman" w:hAnsi="Times New Roman"/>
          <w:position w:val="8"/>
          <w:sz w:val="22"/>
          <w:szCs w:val="22"/>
        </w:rPr>
        <w:t>.</w:t>
      </w:r>
    </w:p>
    <w:p w:rsidR="0092048F" w:rsidRPr="00391C98" w:rsidRDefault="00113DD6" w:rsidP="008F0D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position w:val="8"/>
          <w:sz w:val="22"/>
          <w:szCs w:val="22"/>
        </w:rPr>
      </w:pPr>
      <w:r>
        <w:rPr>
          <w:rFonts w:ascii="Times New Roman" w:hAnsi="Times New Roman"/>
          <w:position w:val="8"/>
          <w:sz w:val="22"/>
          <w:szCs w:val="22"/>
        </w:rPr>
        <w:t>О</w:t>
      </w:r>
      <w:r w:rsidR="00DB0D20" w:rsidRPr="00391C98">
        <w:rPr>
          <w:rFonts w:ascii="Times New Roman" w:hAnsi="Times New Roman"/>
          <w:position w:val="8"/>
          <w:sz w:val="22"/>
          <w:szCs w:val="22"/>
        </w:rPr>
        <w:t xml:space="preserve">писание </w:t>
      </w:r>
      <w:r>
        <w:rPr>
          <w:rFonts w:ascii="Times New Roman" w:hAnsi="Times New Roman"/>
          <w:position w:val="8"/>
          <w:sz w:val="22"/>
          <w:szCs w:val="22"/>
        </w:rPr>
        <w:t>по</w:t>
      </w:r>
      <w:r w:rsidR="00DB0D20" w:rsidRPr="00391C98">
        <w:rPr>
          <w:rFonts w:ascii="Times New Roman" w:hAnsi="Times New Roman"/>
          <w:position w:val="8"/>
          <w:sz w:val="22"/>
          <w:szCs w:val="22"/>
        </w:rPr>
        <w:t xml:space="preserve"> </w:t>
      </w:r>
      <w:r>
        <w:rPr>
          <w:rFonts w:ascii="Times New Roman" w:hAnsi="Times New Roman"/>
          <w:position w:val="8"/>
          <w:sz w:val="22"/>
          <w:szCs w:val="22"/>
        </w:rPr>
        <w:t>четирите</w:t>
      </w:r>
      <w:r w:rsidR="00DB0D20" w:rsidRPr="00391C98">
        <w:rPr>
          <w:rFonts w:ascii="Times New Roman" w:hAnsi="Times New Roman"/>
          <w:position w:val="8"/>
          <w:sz w:val="22"/>
          <w:szCs w:val="22"/>
        </w:rPr>
        <w:t xml:space="preserve"> </w:t>
      </w:r>
      <w:r w:rsidR="0092048F" w:rsidRPr="00391C98">
        <w:rPr>
          <w:rFonts w:ascii="Times New Roman" w:hAnsi="Times New Roman"/>
          <w:position w:val="8"/>
          <w:sz w:val="22"/>
          <w:szCs w:val="22"/>
        </w:rPr>
        <w:t>компонента по т. 2.1 от Методиката за оценка се съдържа в</w:t>
      </w:r>
      <w:r w:rsidR="00953C68" w:rsidRPr="00391C98">
        <w:rPr>
          <w:rFonts w:ascii="Times New Roman" w:hAnsi="Times New Roman"/>
          <w:position w:val="8"/>
          <w:sz w:val="22"/>
          <w:szCs w:val="22"/>
        </w:rPr>
        <w:t xml:space="preserve"> представеното от наша страна Предложение </w:t>
      </w:r>
      <w:r w:rsidR="0092048F" w:rsidRPr="00391C98">
        <w:rPr>
          <w:rFonts w:ascii="Times New Roman" w:hAnsi="Times New Roman"/>
          <w:position w:val="8"/>
          <w:sz w:val="22"/>
          <w:szCs w:val="22"/>
        </w:rPr>
        <w:t>за изпълнение на поръчката;</w:t>
      </w:r>
    </w:p>
    <w:p w:rsidR="0092048F" w:rsidRPr="00391C98" w:rsidRDefault="0092048F" w:rsidP="009204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 xml:space="preserve">Предлаганият от нас срок за </w:t>
      </w:r>
      <w:r w:rsidR="00953C68" w:rsidRPr="00391C98">
        <w:rPr>
          <w:rFonts w:ascii="Times New Roman" w:hAnsi="Times New Roman"/>
          <w:position w:val="8"/>
          <w:sz w:val="22"/>
          <w:szCs w:val="22"/>
        </w:rPr>
        <w:t xml:space="preserve">изработване и </w:t>
      </w:r>
      <w:r w:rsidRPr="00391C98">
        <w:rPr>
          <w:rFonts w:ascii="Times New Roman" w:hAnsi="Times New Roman"/>
          <w:position w:val="8"/>
          <w:sz w:val="22"/>
          <w:szCs w:val="22"/>
        </w:rPr>
        <w:t xml:space="preserve">предаване на </w:t>
      </w:r>
      <w:r w:rsidR="00953C68" w:rsidRPr="00391C98">
        <w:rPr>
          <w:rFonts w:ascii="Times New Roman" w:hAnsi="Times New Roman"/>
          <w:position w:val="8"/>
          <w:sz w:val="22"/>
          <w:szCs w:val="22"/>
        </w:rPr>
        <w:t xml:space="preserve">всичките </w:t>
      </w:r>
      <w:r w:rsidRPr="00391C98">
        <w:rPr>
          <w:rFonts w:ascii="Times New Roman" w:hAnsi="Times New Roman"/>
          <w:position w:val="8"/>
          <w:sz w:val="22"/>
          <w:szCs w:val="22"/>
        </w:rPr>
        <w:t>планове</w:t>
      </w:r>
      <w:r w:rsidR="00953C68" w:rsidRPr="00391C98">
        <w:rPr>
          <w:rFonts w:ascii="Times New Roman" w:hAnsi="Times New Roman"/>
          <w:position w:val="8"/>
          <w:sz w:val="22"/>
          <w:szCs w:val="22"/>
        </w:rPr>
        <w:t>, предмет на поръчката</w:t>
      </w:r>
      <w:r w:rsidR="008F0DB2" w:rsidRPr="00391C98">
        <w:rPr>
          <w:rFonts w:ascii="Times New Roman" w:hAnsi="Times New Roman"/>
          <w:position w:val="8"/>
          <w:sz w:val="22"/>
          <w:szCs w:val="22"/>
        </w:rPr>
        <w:t>,</w:t>
      </w:r>
      <w:r w:rsidRPr="00391C98">
        <w:rPr>
          <w:rFonts w:ascii="Times New Roman" w:hAnsi="Times New Roman"/>
          <w:position w:val="8"/>
          <w:sz w:val="22"/>
          <w:szCs w:val="22"/>
        </w:rPr>
        <w:t xml:space="preserve"> регистри към същите</w:t>
      </w:r>
      <w:r w:rsidR="008F0DB2" w:rsidRPr="00391C98">
        <w:rPr>
          <w:rFonts w:ascii="Times New Roman" w:hAnsi="Times New Roman"/>
          <w:position w:val="8"/>
          <w:sz w:val="22"/>
          <w:szCs w:val="22"/>
        </w:rPr>
        <w:t xml:space="preserve"> и другата изискуема документация</w:t>
      </w:r>
      <w:r w:rsidRPr="00391C98">
        <w:rPr>
          <w:rFonts w:ascii="Times New Roman" w:hAnsi="Times New Roman"/>
          <w:position w:val="8"/>
          <w:sz w:val="22"/>
          <w:szCs w:val="22"/>
        </w:rPr>
        <w:t xml:space="preserve"> е </w:t>
      </w:r>
      <w:r w:rsidR="008F0DB2" w:rsidRPr="00391C98">
        <w:rPr>
          <w:rFonts w:ascii="Times New Roman" w:hAnsi="Times New Roman"/>
          <w:position w:val="8"/>
          <w:sz w:val="22"/>
          <w:szCs w:val="22"/>
        </w:rPr>
        <w:t xml:space="preserve">до: </w:t>
      </w:r>
      <w:r w:rsidRPr="00391C98">
        <w:rPr>
          <w:rFonts w:ascii="Times New Roman" w:hAnsi="Times New Roman"/>
          <w:position w:val="8"/>
          <w:sz w:val="22"/>
          <w:szCs w:val="22"/>
        </w:rPr>
        <w:t>…………………………………../</w:t>
      </w:r>
      <w:r w:rsidRPr="00391C98">
        <w:rPr>
          <w:rFonts w:ascii="Times New Roman" w:hAnsi="Times New Roman"/>
          <w:i/>
          <w:position w:val="8"/>
          <w:sz w:val="22"/>
          <w:szCs w:val="22"/>
        </w:rPr>
        <w:t xml:space="preserve">срокът следва да е не по-късно от </w:t>
      </w:r>
      <w:r w:rsidR="00FD2C1A" w:rsidRPr="00391C98">
        <w:rPr>
          <w:rFonts w:ascii="Times New Roman" w:hAnsi="Times New Roman"/>
          <w:i/>
          <w:position w:val="8"/>
          <w:sz w:val="22"/>
          <w:szCs w:val="22"/>
        </w:rPr>
        <w:t>30</w:t>
      </w:r>
      <w:r w:rsidRPr="00391C98">
        <w:rPr>
          <w:rFonts w:ascii="Times New Roman" w:hAnsi="Times New Roman"/>
          <w:i/>
          <w:position w:val="8"/>
          <w:sz w:val="22"/>
          <w:szCs w:val="22"/>
        </w:rPr>
        <w:t>.11.2016г./</w:t>
      </w:r>
    </w:p>
    <w:p w:rsidR="009D1003" w:rsidRPr="00391C98" w:rsidRDefault="009D1003" w:rsidP="009D10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>Цената за изпълнение на услугата е съгласно приложение „Ценово предложение”.</w:t>
      </w:r>
    </w:p>
    <w:p w:rsidR="00F2173B" w:rsidRPr="00391C98" w:rsidRDefault="009D1003" w:rsidP="00F217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C00000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 xml:space="preserve"> </w:t>
      </w:r>
      <w:r w:rsidR="00F2173B" w:rsidRPr="00391C98">
        <w:rPr>
          <w:rFonts w:ascii="Times New Roman" w:hAnsi="Times New Roman"/>
          <w:iCs/>
          <w:position w:val="8"/>
          <w:sz w:val="22"/>
          <w:szCs w:val="22"/>
        </w:rPr>
        <w:t>В случай, че бъдем определени за изпълнител, при сключване на договора ще представим документите по чл. 58, ал. 1, т. 1 и 2 и т. 4 от ЗОП.</w:t>
      </w:r>
    </w:p>
    <w:p w:rsidR="009D1003" w:rsidRPr="00391C98" w:rsidRDefault="00F2173B" w:rsidP="009D10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>Прилагаме към настоящото техническо предложение следните документи, които да се считат неразделна част от него:</w:t>
      </w:r>
    </w:p>
    <w:p w:rsidR="00F2173B" w:rsidRPr="00391C98" w:rsidRDefault="00DD5C73" w:rsidP="00DD5C7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position w:val="8"/>
          <w:sz w:val="22"/>
          <w:szCs w:val="22"/>
        </w:rPr>
      </w:pPr>
      <w:r w:rsidRPr="00391C98">
        <w:rPr>
          <w:rFonts w:ascii="Times New Roman" w:hAnsi="Times New Roman"/>
          <w:i/>
          <w:position w:val="8"/>
          <w:sz w:val="22"/>
          <w:szCs w:val="22"/>
        </w:rPr>
        <w:t>Пълномощно на лицето, което подава офертата, когато то не е законния представител на  участника в настоящата обществена поръчка;</w:t>
      </w:r>
    </w:p>
    <w:p w:rsidR="00DD5C73" w:rsidRPr="00391C98" w:rsidRDefault="00DD5C73" w:rsidP="00DD5C7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lastRenderedPageBreak/>
        <w:t>Предложение за изпълнение на поръчката, в съответствие с техническите спецификации и изискванията на възложителя;</w:t>
      </w:r>
    </w:p>
    <w:p w:rsidR="00DD5C73" w:rsidRPr="00391C98" w:rsidRDefault="00DD5C73" w:rsidP="00DD5C7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>Декларация за приемане на условията в проекта на договор –  Образец № 3;</w:t>
      </w:r>
    </w:p>
    <w:p w:rsidR="00DD5C73" w:rsidRPr="00391C98" w:rsidRDefault="00DD5C73" w:rsidP="00DD5C7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>Декларация за срок на валидност на офертата – Образец № 12;</w:t>
      </w:r>
    </w:p>
    <w:p w:rsidR="00DD5C73" w:rsidRPr="00391C98" w:rsidRDefault="00DD5C73" w:rsidP="00DD5C7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position w:val="8"/>
          <w:sz w:val="22"/>
          <w:szCs w:val="22"/>
        </w:rPr>
      </w:pPr>
      <w:r w:rsidRPr="00391C98">
        <w:rPr>
          <w:rFonts w:ascii="Times New Roman" w:hAnsi="Times New Roman"/>
          <w:position w:val="8"/>
          <w:sz w:val="22"/>
          <w:szCs w:val="22"/>
        </w:rPr>
        <w:t>Други документи, изискани от Възложителя, както следва:</w:t>
      </w:r>
    </w:p>
    <w:p w:rsidR="00DD5C73" w:rsidRPr="00391C98" w:rsidRDefault="00DD5C73" w:rsidP="00391C98">
      <w:pPr>
        <w:pStyle w:val="2"/>
        <w:numPr>
          <w:ilvl w:val="2"/>
          <w:numId w:val="1"/>
        </w:numPr>
        <w:spacing w:before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91C98">
        <w:rPr>
          <w:rFonts w:ascii="Times New Roman" w:hAnsi="Times New Roman" w:cs="Times New Roman"/>
          <w:b w:val="0"/>
          <w:color w:val="auto"/>
          <w:sz w:val="22"/>
          <w:szCs w:val="22"/>
        </w:rPr>
        <w:t>Декларация по чл. 54, ал. 1, т. 1, 2 и 7 от ЗОП - Образец № 15;</w:t>
      </w:r>
    </w:p>
    <w:p w:rsidR="00DD5C73" w:rsidRPr="00391C98" w:rsidRDefault="00DD5C73" w:rsidP="00391C98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Декларация по чл. 54, ал. 1, т. 3-5 от ЗОП -  Образец № 8;</w:t>
      </w:r>
    </w:p>
    <w:p w:rsidR="00DD5C73" w:rsidRPr="00391C98" w:rsidRDefault="00DD5C73" w:rsidP="00391C98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Декларация по чл.55, ал.1, т.1 от ЗОП – Образец № 10;</w:t>
      </w:r>
    </w:p>
    <w:p w:rsidR="00DD5C73" w:rsidRPr="00391C98" w:rsidRDefault="00DD5C73" w:rsidP="00391C98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 xml:space="preserve">Декларация за обстоятелствата по чл. 3, т. 8 и чл.4 от Закона за икономически и финансови отношения с дружествата, регистрирани в юрисдикции с </w:t>
      </w:r>
      <w:r w:rsidR="00C74990" w:rsidRPr="00391C98">
        <w:rPr>
          <w:rFonts w:ascii="Times New Roman" w:eastAsiaTheme="majorEastAsia" w:hAnsi="Times New Roman"/>
          <w:bCs/>
          <w:sz w:val="22"/>
          <w:szCs w:val="22"/>
        </w:rPr>
        <w:t>преференциален</w:t>
      </w:r>
      <w:r w:rsidRPr="00391C98">
        <w:rPr>
          <w:rFonts w:ascii="Times New Roman" w:eastAsiaTheme="majorEastAsia" w:hAnsi="Times New Roman"/>
          <w:bCs/>
          <w:sz w:val="22"/>
          <w:szCs w:val="22"/>
        </w:rPr>
        <w:t xml:space="preserve"> данъчен режим, свързаните с тях лица и техните действителни собственици (ЗИФОДРЮПДРЦ) - Образец № 13;</w:t>
      </w:r>
    </w:p>
    <w:p w:rsidR="00DD5C73" w:rsidRPr="00391C98" w:rsidRDefault="00713AC2" w:rsidP="00391C98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Декларация относно чл.101, ал.11, във връзка с чл.107, т.4 от ЗОП, §2, т.45 от ДР на ЗОП и чл.21 и чл.22 от ЗПУКИ – Образец № 14;</w:t>
      </w:r>
    </w:p>
    <w:p w:rsidR="00713AC2" w:rsidRPr="00391C98" w:rsidRDefault="00713AC2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Декларация по чл.66, ал.1 от ЗОП за участие на подизпълнители в обществената поръчка – Образец № 9;</w:t>
      </w:r>
    </w:p>
    <w:p w:rsidR="00713AC2" w:rsidRPr="00391C98" w:rsidRDefault="00713AC2" w:rsidP="00391C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i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i/>
          <w:sz w:val="22"/>
          <w:szCs w:val="22"/>
        </w:rPr>
        <w:t>Декларация за съгласие на подизпълнител – Образец № 11</w:t>
      </w:r>
      <w:r w:rsidR="006E50EC" w:rsidRPr="00391C98">
        <w:rPr>
          <w:rFonts w:ascii="Times New Roman" w:eastAsiaTheme="majorEastAsia" w:hAnsi="Times New Roman"/>
          <w:bCs/>
          <w:i/>
          <w:sz w:val="22"/>
          <w:szCs w:val="22"/>
        </w:rPr>
        <w:t>- с приложени към същата декларации</w:t>
      </w:r>
      <w:r w:rsidR="008F0DB2" w:rsidRPr="00391C98">
        <w:rPr>
          <w:rFonts w:ascii="Times New Roman" w:eastAsiaTheme="majorEastAsia" w:hAnsi="Times New Roman"/>
          <w:bCs/>
          <w:i/>
          <w:sz w:val="22"/>
          <w:szCs w:val="22"/>
        </w:rPr>
        <w:t>,</w:t>
      </w:r>
      <w:r w:rsidR="006E50EC" w:rsidRPr="00391C98">
        <w:rPr>
          <w:rFonts w:ascii="Times New Roman" w:eastAsiaTheme="majorEastAsia" w:hAnsi="Times New Roman"/>
          <w:bCs/>
          <w:i/>
          <w:sz w:val="22"/>
          <w:szCs w:val="22"/>
        </w:rPr>
        <w:t xml:space="preserve"> подадени от всеки подизпълнител</w:t>
      </w:r>
      <w:r w:rsidRPr="00391C98">
        <w:rPr>
          <w:rFonts w:ascii="Times New Roman" w:eastAsiaTheme="majorEastAsia" w:hAnsi="Times New Roman"/>
          <w:bCs/>
          <w:i/>
          <w:sz w:val="22"/>
          <w:szCs w:val="22"/>
        </w:rPr>
        <w:t>;</w:t>
      </w:r>
    </w:p>
    <w:p w:rsidR="00713AC2" w:rsidRPr="00391C98" w:rsidRDefault="00713AC2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 xml:space="preserve">Списък на услугите, които са идентични или сходни с предмета на обществената поръчка–  Образец № 6 и доказателства </w:t>
      </w:r>
      <w:r w:rsidR="00953C68" w:rsidRPr="00391C98">
        <w:rPr>
          <w:rFonts w:ascii="Times New Roman" w:eastAsiaTheme="majorEastAsia" w:hAnsi="Times New Roman"/>
          <w:bCs/>
          <w:sz w:val="22"/>
          <w:szCs w:val="22"/>
        </w:rPr>
        <w:t>за извършените услуги</w:t>
      </w:r>
      <w:r w:rsidRPr="00391C98">
        <w:rPr>
          <w:rFonts w:ascii="Times New Roman" w:eastAsiaTheme="majorEastAsia" w:hAnsi="Times New Roman"/>
          <w:bCs/>
          <w:sz w:val="22"/>
          <w:szCs w:val="22"/>
        </w:rPr>
        <w:t>;</w:t>
      </w:r>
    </w:p>
    <w:p w:rsidR="00713AC2" w:rsidRPr="00391C98" w:rsidRDefault="00713AC2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Списък на правоспособните технически лица, които са отговорни и участват в изпълнение на поръчката –  Образец № 7 и доказателства към него;</w:t>
      </w:r>
    </w:p>
    <w:p w:rsidR="00713AC2" w:rsidRPr="00391C98" w:rsidRDefault="00CC0CCE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Копие на застрахователна полица/полици по чл. 20, ал. 1 от ЗКИР;</w:t>
      </w:r>
    </w:p>
    <w:p w:rsidR="00CC0CCE" w:rsidRPr="00391C98" w:rsidRDefault="00CC0CCE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Копие от удостоверение за вписване в регистъра на администраторите на лични данни;</w:t>
      </w:r>
    </w:p>
    <w:p w:rsidR="00CC0CCE" w:rsidRPr="00391C98" w:rsidRDefault="00CC0CCE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Копие на Заповед на Агенцията по геодезия, картография и кадастър, съгласно Наредба № 3 от 2001 г. за водене и съхранение на регистъра на лицата правоспособни да извършват дейности по кадастъра;</w:t>
      </w:r>
    </w:p>
    <w:p w:rsidR="00CC0CCE" w:rsidRPr="00391C98" w:rsidRDefault="00CC0CCE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Списък на лицата по чл.54, ал.2 от ЗОП;</w:t>
      </w:r>
    </w:p>
    <w:p w:rsidR="009C033D" w:rsidRPr="00391C98" w:rsidRDefault="009C033D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Подписан проект на Договор – Образец № 16;</w:t>
      </w:r>
    </w:p>
    <w:p w:rsidR="006E50EC" w:rsidRPr="00694BF7" w:rsidRDefault="006E50EC" w:rsidP="00391C98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Theme="majorEastAsia" w:hAnsi="Times New Roman"/>
          <w:bCs/>
          <w:i/>
          <w:sz w:val="22"/>
          <w:szCs w:val="22"/>
        </w:rPr>
      </w:pPr>
      <w:r w:rsidRPr="00694BF7">
        <w:rPr>
          <w:rFonts w:ascii="Times New Roman" w:eastAsiaTheme="majorEastAsia" w:hAnsi="Times New Roman"/>
          <w:bCs/>
          <w:i/>
          <w:sz w:val="22"/>
          <w:szCs w:val="22"/>
        </w:rPr>
        <w:t xml:space="preserve">Попълнени </w:t>
      </w:r>
      <w:r w:rsidR="008F0DB2" w:rsidRPr="00694BF7">
        <w:rPr>
          <w:rFonts w:ascii="Times New Roman" w:eastAsiaTheme="majorEastAsia" w:hAnsi="Times New Roman"/>
          <w:bCs/>
          <w:i/>
          <w:sz w:val="22"/>
          <w:szCs w:val="22"/>
        </w:rPr>
        <w:t>от третите лица</w:t>
      </w:r>
      <w:r w:rsidR="0040514A" w:rsidRPr="00694BF7">
        <w:rPr>
          <w:rFonts w:ascii="Times New Roman" w:eastAsiaTheme="majorEastAsia" w:hAnsi="Times New Roman"/>
          <w:bCs/>
          <w:i/>
          <w:sz w:val="22"/>
          <w:szCs w:val="22"/>
        </w:rPr>
        <w:t>, невключени в списъчния състав /лица</w:t>
      </w:r>
      <w:r w:rsidR="008F0DB2" w:rsidRPr="00694BF7">
        <w:rPr>
          <w:rFonts w:ascii="Times New Roman" w:eastAsiaTheme="majorEastAsia" w:hAnsi="Times New Roman"/>
          <w:bCs/>
          <w:i/>
          <w:sz w:val="22"/>
          <w:szCs w:val="22"/>
        </w:rPr>
        <w:t xml:space="preserve"> по Списък образец №7/ </w:t>
      </w:r>
      <w:r w:rsidRPr="00694BF7">
        <w:rPr>
          <w:rFonts w:ascii="Times New Roman" w:eastAsiaTheme="majorEastAsia" w:hAnsi="Times New Roman"/>
          <w:bCs/>
          <w:i/>
          <w:sz w:val="22"/>
          <w:szCs w:val="22"/>
        </w:rPr>
        <w:t>декларации</w:t>
      </w:r>
      <w:r w:rsidR="0040514A" w:rsidRPr="00694BF7">
        <w:rPr>
          <w:rFonts w:ascii="Times New Roman" w:eastAsiaTheme="majorEastAsia" w:hAnsi="Times New Roman"/>
          <w:bCs/>
          <w:i/>
          <w:sz w:val="22"/>
          <w:szCs w:val="22"/>
        </w:rPr>
        <w:t>, с които се удостоверява, че същите отговарят по отношение на критериите за подбор и по отношение на тях не са налични основанията за отстраняване</w:t>
      </w:r>
      <w:r w:rsidRPr="00694BF7">
        <w:rPr>
          <w:rFonts w:ascii="Times New Roman" w:eastAsiaTheme="majorEastAsia" w:hAnsi="Times New Roman"/>
          <w:bCs/>
          <w:i/>
          <w:sz w:val="22"/>
          <w:szCs w:val="22"/>
        </w:rPr>
        <w:t>;</w:t>
      </w:r>
    </w:p>
    <w:p w:rsidR="007078F9" w:rsidRPr="00694BF7" w:rsidRDefault="007078F9" w:rsidP="00391C98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Theme="majorEastAsia" w:hAnsi="Times New Roman"/>
          <w:bCs/>
          <w:i/>
          <w:sz w:val="22"/>
          <w:szCs w:val="22"/>
        </w:rPr>
      </w:pPr>
      <w:r w:rsidRPr="00694BF7">
        <w:rPr>
          <w:rFonts w:ascii="Times New Roman" w:eastAsiaTheme="majorEastAsia" w:hAnsi="Times New Roman"/>
          <w:bCs/>
          <w:i/>
          <w:sz w:val="22"/>
          <w:szCs w:val="22"/>
        </w:rPr>
        <w:t>Декларация за съгласие на трето лице – Образец № 17</w:t>
      </w:r>
    </w:p>
    <w:p w:rsidR="00FD2C1A" w:rsidRPr="00391C98" w:rsidRDefault="00FD2C1A" w:rsidP="00391C98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Декларация по чл. 6, ал.2 от Закона за мерките срещу изпирането на пари</w:t>
      </w:r>
      <w:r w:rsidR="00694BF7">
        <w:rPr>
          <w:rFonts w:ascii="Times New Roman" w:eastAsiaTheme="majorEastAsia" w:hAnsi="Times New Roman"/>
          <w:bCs/>
          <w:sz w:val="22"/>
          <w:szCs w:val="22"/>
        </w:rPr>
        <w:t xml:space="preserve"> </w:t>
      </w:r>
      <w:r w:rsidRPr="00391C98">
        <w:rPr>
          <w:rFonts w:ascii="Times New Roman" w:eastAsiaTheme="majorEastAsia" w:hAnsi="Times New Roman"/>
          <w:bCs/>
          <w:sz w:val="22"/>
          <w:szCs w:val="22"/>
        </w:rPr>
        <w:t>- Образец № 19</w:t>
      </w:r>
    </w:p>
    <w:p w:rsidR="00CC0CCE" w:rsidRPr="00391C98" w:rsidRDefault="00CC0CCE" w:rsidP="00391C98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Други документи:…………………………………………</w:t>
      </w:r>
    </w:p>
    <w:p w:rsidR="007078F9" w:rsidRPr="00391C98" w:rsidRDefault="007078F9" w:rsidP="007078F9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spacing w:after="0" w:line="240" w:lineRule="auto"/>
        <w:ind w:left="0" w:firstLine="567"/>
        <w:rPr>
          <w:rFonts w:ascii="Times New Roman" w:eastAsiaTheme="majorEastAsia" w:hAnsi="Times New Roman"/>
          <w:bCs/>
          <w:sz w:val="22"/>
          <w:szCs w:val="22"/>
        </w:rPr>
      </w:pPr>
      <w:r w:rsidRPr="00391C98">
        <w:rPr>
          <w:rFonts w:ascii="Times New Roman" w:eastAsiaTheme="majorEastAsia" w:hAnsi="Times New Roman"/>
          <w:bCs/>
          <w:sz w:val="22"/>
          <w:szCs w:val="22"/>
        </w:rPr>
        <w:t>Заявявам, че съм съгласен в случай, че съм избран за изпълнител на поръчката и при условие, че съм избрал да гарантирам чрез банкова гаранция качественото изпълнение на договорните си задължения, да представя същата преди подписване на договора във формата на приложеният към документацията Образец № 18.</w:t>
      </w:r>
    </w:p>
    <w:p w:rsidR="00113DD6" w:rsidRDefault="00113DD6" w:rsidP="00391C98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b/>
          <w:position w:val="8"/>
          <w:szCs w:val="24"/>
        </w:rPr>
      </w:pPr>
      <w:bookmarkStart w:id="0" w:name="_GoBack"/>
      <w:bookmarkEnd w:id="0"/>
    </w:p>
    <w:p w:rsidR="00391C98" w:rsidRPr="00F61133" w:rsidRDefault="00113DD6" w:rsidP="00391C98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position w:val="8"/>
          <w:szCs w:val="24"/>
        </w:rPr>
      </w:pPr>
      <w:r w:rsidRPr="00F61133">
        <w:rPr>
          <w:rFonts w:ascii="Times New Roman" w:hAnsi="Times New Roman"/>
          <w:b/>
          <w:i/>
          <w:position w:val="8"/>
          <w:szCs w:val="24"/>
        </w:rPr>
        <w:t xml:space="preserve">Забележка: документите в курсив се описват и прилагат ако са </w:t>
      </w:r>
      <w:proofErr w:type="spellStart"/>
      <w:r w:rsidRPr="00F61133">
        <w:rPr>
          <w:rFonts w:ascii="Times New Roman" w:hAnsi="Times New Roman"/>
          <w:b/>
          <w:i/>
          <w:position w:val="8"/>
          <w:szCs w:val="24"/>
        </w:rPr>
        <w:t>относими</w:t>
      </w:r>
      <w:proofErr w:type="spellEnd"/>
      <w:r w:rsidRPr="00F61133">
        <w:rPr>
          <w:rFonts w:ascii="Times New Roman" w:hAnsi="Times New Roman"/>
          <w:b/>
          <w:i/>
          <w:position w:val="8"/>
          <w:szCs w:val="24"/>
        </w:rPr>
        <w:t>.</w:t>
      </w:r>
      <w:r w:rsidR="00DD5C73" w:rsidRPr="00F61133">
        <w:rPr>
          <w:rFonts w:ascii="Times New Roman" w:hAnsi="Times New Roman"/>
          <w:b/>
          <w:i/>
          <w:position w:val="8"/>
          <w:szCs w:val="24"/>
        </w:rPr>
        <w:tab/>
      </w:r>
      <w:r w:rsidR="00DD5C73" w:rsidRPr="00F61133">
        <w:rPr>
          <w:rFonts w:ascii="Times New Roman" w:hAnsi="Times New Roman"/>
          <w:b/>
          <w:i/>
          <w:position w:val="8"/>
          <w:szCs w:val="24"/>
        </w:rPr>
        <w:tab/>
      </w:r>
      <w:r w:rsidR="00314643" w:rsidRPr="00F61133">
        <w:rPr>
          <w:rFonts w:ascii="Times New Roman" w:hAnsi="Times New Roman"/>
          <w:b/>
          <w:i/>
          <w:position w:val="8"/>
          <w:szCs w:val="24"/>
        </w:rPr>
        <w:tab/>
      </w:r>
    </w:p>
    <w:p w:rsidR="00391C98" w:rsidRDefault="00391C98" w:rsidP="00391C98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b/>
          <w:position w:val="8"/>
          <w:szCs w:val="24"/>
        </w:rPr>
      </w:pPr>
    </w:p>
    <w:p w:rsidR="009D1003" w:rsidRPr="009744D5" w:rsidRDefault="009D1003" w:rsidP="00391C98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b/>
          <w:position w:val="8"/>
          <w:szCs w:val="24"/>
        </w:rPr>
      </w:pPr>
      <w:r w:rsidRPr="009744D5">
        <w:rPr>
          <w:rFonts w:ascii="Times New Roman" w:hAnsi="Times New Roman"/>
          <w:b/>
          <w:position w:val="8"/>
          <w:szCs w:val="24"/>
        </w:rPr>
        <w:t>Дата:</w:t>
      </w:r>
      <w:r w:rsidRPr="009744D5">
        <w:rPr>
          <w:rFonts w:ascii="Times New Roman" w:hAnsi="Times New Roman"/>
          <w:position w:val="8"/>
          <w:szCs w:val="24"/>
        </w:rPr>
        <w:t xml:space="preserve"> ..............................                                        </w:t>
      </w:r>
      <w:r w:rsidRPr="009744D5">
        <w:rPr>
          <w:rFonts w:ascii="Times New Roman" w:hAnsi="Times New Roman"/>
          <w:b/>
          <w:szCs w:val="24"/>
          <w:lang w:eastAsia="bg-BG"/>
        </w:rPr>
        <w:t>Име,</w:t>
      </w:r>
      <w:r w:rsidRPr="009744D5">
        <w:rPr>
          <w:rFonts w:ascii="Times New Roman" w:hAnsi="Times New Roman"/>
          <w:szCs w:val="24"/>
          <w:lang w:eastAsia="bg-BG"/>
        </w:rPr>
        <w:t xml:space="preserve"> </w:t>
      </w:r>
      <w:r w:rsidRPr="009744D5">
        <w:rPr>
          <w:rFonts w:ascii="Times New Roman" w:hAnsi="Times New Roman"/>
          <w:b/>
          <w:szCs w:val="24"/>
          <w:lang w:eastAsia="bg-BG"/>
        </w:rPr>
        <w:t>подпис и печат:</w:t>
      </w:r>
      <w:r w:rsidRPr="009744D5">
        <w:rPr>
          <w:rFonts w:ascii="Times New Roman" w:hAnsi="Times New Roman"/>
          <w:b/>
          <w:position w:val="8"/>
          <w:szCs w:val="24"/>
        </w:rPr>
        <w:t xml:space="preserve"> </w:t>
      </w:r>
    </w:p>
    <w:p w:rsidR="009D1003" w:rsidRPr="009744D5" w:rsidRDefault="009D1003" w:rsidP="009D1003">
      <w:pPr>
        <w:tabs>
          <w:tab w:val="left" w:pos="993"/>
        </w:tabs>
        <w:spacing w:after="0" w:line="240" w:lineRule="auto"/>
        <w:ind w:left="709" w:firstLine="5387"/>
        <w:rPr>
          <w:rFonts w:ascii="Times New Roman" w:hAnsi="Times New Roman"/>
          <w:position w:val="8"/>
          <w:szCs w:val="24"/>
        </w:rPr>
      </w:pPr>
      <w:r w:rsidRPr="009744D5">
        <w:rPr>
          <w:rFonts w:ascii="Times New Roman" w:hAnsi="Times New Roman"/>
          <w:position w:val="8"/>
          <w:szCs w:val="24"/>
        </w:rPr>
        <w:tab/>
        <w:t>(......................................)</w:t>
      </w:r>
    </w:p>
    <w:sectPr w:rsidR="009D1003" w:rsidRPr="009744D5" w:rsidSect="00391C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5B3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01C3D6F"/>
    <w:multiLevelType w:val="multilevel"/>
    <w:tmpl w:val="A38E30D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A"/>
    <w:rsid w:val="00001538"/>
    <w:rsid w:val="000D0591"/>
    <w:rsid w:val="00113DD6"/>
    <w:rsid w:val="00314643"/>
    <w:rsid w:val="00391C98"/>
    <w:rsid w:val="0040514A"/>
    <w:rsid w:val="004C707C"/>
    <w:rsid w:val="00515B12"/>
    <w:rsid w:val="00687590"/>
    <w:rsid w:val="00694BF7"/>
    <w:rsid w:val="006E50EC"/>
    <w:rsid w:val="007078F9"/>
    <w:rsid w:val="00713AC2"/>
    <w:rsid w:val="00772A14"/>
    <w:rsid w:val="007A350E"/>
    <w:rsid w:val="00853B7A"/>
    <w:rsid w:val="008F0DB2"/>
    <w:rsid w:val="0092048F"/>
    <w:rsid w:val="00953C68"/>
    <w:rsid w:val="009744D5"/>
    <w:rsid w:val="009C033D"/>
    <w:rsid w:val="009D1003"/>
    <w:rsid w:val="00B41738"/>
    <w:rsid w:val="00B46B0A"/>
    <w:rsid w:val="00B92E4D"/>
    <w:rsid w:val="00BC29B3"/>
    <w:rsid w:val="00C74990"/>
    <w:rsid w:val="00CC0CCE"/>
    <w:rsid w:val="00D5041A"/>
    <w:rsid w:val="00DB0D20"/>
    <w:rsid w:val="00DD5C73"/>
    <w:rsid w:val="00F2173B"/>
    <w:rsid w:val="00F332A6"/>
    <w:rsid w:val="00F45428"/>
    <w:rsid w:val="00F61133"/>
    <w:rsid w:val="00F6597B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0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5C7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C7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C7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7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C7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C7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C7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C7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C7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7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D5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D5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D5C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DD5C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DD5C7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DD5C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DD5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D5C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D5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0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5C7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C7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C7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7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C7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C7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C7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C7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C7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7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D5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D5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D5C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DD5C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DD5C7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DD5C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DD5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D5C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D5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31</cp:revision>
  <dcterms:created xsi:type="dcterms:W3CDTF">2016-06-17T06:53:00Z</dcterms:created>
  <dcterms:modified xsi:type="dcterms:W3CDTF">2016-08-11T13:07:00Z</dcterms:modified>
</cp:coreProperties>
</file>