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61" w:rsidRDefault="00C94E61" w:rsidP="00D445EF">
      <w:pPr>
        <w:ind w:firstLine="708"/>
        <w:jc w:val="both"/>
        <w:rPr>
          <w:lang w:val="bg-BG"/>
        </w:rPr>
      </w:pPr>
      <w:bookmarkStart w:id="0" w:name="_GoBack"/>
      <w:bookmarkEnd w:id="0"/>
    </w:p>
    <w:p w:rsidR="00C94E61" w:rsidRDefault="00D445EF" w:rsidP="00D445EF">
      <w:pPr>
        <w:ind w:firstLine="708"/>
        <w:jc w:val="both"/>
        <w:rPr>
          <w:lang w:val="bg-BG"/>
        </w:rPr>
      </w:pPr>
      <w:r>
        <w:rPr>
          <w:lang w:val="bg-BG"/>
        </w:rPr>
        <w:t xml:space="preserve">Във връзка с проведено на 29.07.2019 г. заседание на Централния </w:t>
      </w:r>
      <w:proofErr w:type="spellStart"/>
      <w:r>
        <w:rPr>
          <w:lang w:val="bg-BG"/>
        </w:rPr>
        <w:t>епизоотичен</w:t>
      </w:r>
      <w:proofErr w:type="spellEnd"/>
      <w:r>
        <w:rPr>
          <w:lang w:val="bg-BG"/>
        </w:rPr>
        <w:t xml:space="preserve"> съвет </w:t>
      </w:r>
      <w:r w:rsidR="00973DE3">
        <w:rPr>
          <w:lang w:val="bg-BG"/>
        </w:rPr>
        <w:t xml:space="preserve">и взетите от него решения е необходимо </w:t>
      </w:r>
      <w:r w:rsidR="00973DE3" w:rsidRPr="00C94E61">
        <w:rPr>
          <w:lang w:val="bg-BG"/>
        </w:rPr>
        <w:t xml:space="preserve">в радиус от 20 км в зони около индустриалните ферми </w:t>
      </w:r>
      <w:r w:rsidR="00C94E61" w:rsidRPr="00C94E61">
        <w:rPr>
          <w:lang w:val="bg-BG"/>
        </w:rPr>
        <w:t>за отглеждане на свине да се преустанови отглеждането на свине в тип „заден двор“</w:t>
      </w:r>
      <w:r w:rsidR="00C94E61">
        <w:rPr>
          <w:lang w:val="bg-BG"/>
        </w:rPr>
        <w:t>.</w:t>
      </w:r>
    </w:p>
    <w:p w:rsidR="00C94E61" w:rsidRDefault="00C94E61" w:rsidP="00D445EF">
      <w:pPr>
        <w:ind w:firstLine="708"/>
        <w:jc w:val="both"/>
        <w:rPr>
          <w:lang w:val="bg-BG"/>
        </w:rPr>
      </w:pPr>
    </w:p>
    <w:p w:rsidR="00C94E61" w:rsidRPr="00C94E61" w:rsidRDefault="00C94E61" w:rsidP="00D445EF">
      <w:pPr>
        <w:ind w:firstLine="708"/>
        <w:jc w:val="both"/>
        <w:rPr>
          <w:lang w:val="bg-BG"/>
        </w:rPr>
      </w:pPr>
    </w:p>
    <w:p w:rsidR="00973DE3" w:rsidRPr="00C94E61" w:rsidRDefault="00C94E61" w:rsidP="00C94E61">
      <w:pPr>
        <w:pStyle w:val="a9"/>
        <w:numPr>
          <w:ilvl w:val="0"/>
          <w:numId w:val="3"/>
        </w:numPr>
        <w:jc w:val="both"/>
        <w:rPr>
          <w:lang w:val="bg-BG"/>
        </w:rPr>
      </w:pPr>
      <w:r w:rsidRPr="00C94E61">
        <w:rPr>
          <w:lang w:val="bg-BG"/>
        </w:rPr>
        <w:t xml:space="preserve">На територията на област Велико Търново индустриални ферми за отглеждане на свине са </w:t>
      </w:r>
      <w:r w:rsidR="004F40BD" w:rsidRPr="00C94E61">
        <w:rPr>
          <w:lang w:val="bg-BG"/>
        </w:rPr>
        <w:t>„Геран 99“ ЕООД, гр. Лясковец и „Биляна“ ООД, с. Българско Сливово</w:t>
      </w:r>
      <w:r w:rsidRPr="00C94E61">
        <w:rPr>
          <w:lang w:val="bg-BG"/>
        </w:rPr>
        <w:t>. В 20 км зони около тях попадат следните населени места:</w:t>
      </w:r>
    </w:p>
    <w:p w:rsidR="004F40BD" w:rsidRDefault="004F40BD" w:rsidP="00D445EF">
      <w:pPr>
        <w:ind w:firstLine="708"/>
        <w:jc w:val="both"/>
        <w:rPr>
          <w:lang w:val="bg-BG"/>
        </w:rPr>
      </w:pPr>
    </w:p>
    <w:p w:rsidR="00374150" w:rsidRPr="00CD4570" w:rsidRDefault="00374150" w:rsidP="00374150">
      <w:pPr>
        <w:pStyle w:val="a9"/>
        <w:rPr>
          <w:b/>
          <w:u w:val="single"/>
          <w:lang w:val="bg-BG"/>
        </w:rPr>
      </w:pPr>
      <w:r w:rsidRPr="00CD4570">
        <w:rPr>
          <w:b/>
          <w:u w:val="single"/>
          <w:lang w:val="bg-BG"/>
        </w:rPr>
        <w:t>Област Велико Търново</w:t>
      </w:r>
    </w:p>
    <w:p w:rsidR="00374150" w:rsidRPr="00CD4570" w:rsidRDefault="00374150" w:rsidP="00D445EF">
      <w:pPr>
        <w:ind w:firstLine="708"/>
        <w:jc w:val="both"/>
        <w:rPr>
          <w:lang w:val="bg-BG"/>
        </w:rPr>
      </w:pPr>
    </w:p>
    <w:p w:rsidR="004F40BD" w:rsidRPr="00CD4570" w:rsidRDefault="004F40BD" w:rsidP="00E762B4">
      <w:pPr>
        <w:pStyle w:val="a9"/>
        <w:numPr>
          <w:ilvl w:val="0"/>
          <w:numId w:val="2"/>
        </w:numPr>
        <w:jc w:val="both"/>
        <w:rPr>
          <w:lang w:val="bg-BG"/>
        </w:rPr>
      </w:pPr>
      <w:r w:rsidRPr="00CD4570">
        <w:rPr>
          <w:lang w:val="bg-BG"/>
        </w:rPr>
        <w:t xml:space="preserve">За община Велико Търново – гр. Велико Търново, </w:t>
      </w:r>
      <w:r w:rsidR="00F81C69" w:rsidRPr="00CD4570">
        <w:rPr>
          <w:lang w:val="bg-BG"/>
        </w:rPr>
        <w:t xml:space="preserve">гр. Килифарево, гр. Дебелец, </w:t>
      </w:r>
      <w:r w:rsidRPr="00CD4570">
        <w:rPr>
          <w:lang w:val="bg-BG"/>
        </w:rPr>
        <w:t>с. Арбанас</w:t>
      </w:r>
      <w:r w:rsidR="00F81C69" w:rsidRPr="00CD4570">
        <w:rPr>
          <w:lang w:val="bg-BG"/>
        </w:rPr>
        <w:t>и, с. Шереметя, с. Малък чифлик, с. Никюп, с. Ресен, с. Хотница, с. Самоводене, с. Беляковец, с. Леденик, с. Шемшево, с. Присово, с. Плаково, с. Велчево, с. Къпиново, с. Миндя, с. Церова кория, с. Пчелище;</w:t>
      </w:r>
    </w:p>
    <w:p w:rsidR="004F40BD" w:rsidRPr="00CD4570" w:rsidRDefault="004F40BD" w:rsidP="00D445EF">
      <w:pPr>
        <w:ind w:firstLine="708"/>
        <w:jc w:val="both"/>
        <w:rPr>
          <w:lang w:val="bg-BG"/>
        </w:rPr>
      </w:pPr>
    </w:p>
    <w:p w:rsidR="004F40BD" w:rsidRPr="00CD4570" w:rsidRDefault="004F40BD" w:rsidP="00E762B4">
      <w:pPr>
        <w:pStyle w:val="a9"/>
        <w:numPr>
          <w:ilvl w:val="0"/>
          <w:numId w:val="2"/>
        </w:numPr>
        <w:jc w:val="both"/>
        <w:rPr>
          <w:lang w:val="bg-BG"/>
        </w:rPr>
      </w:pPr>
      <w:r w:rsidRPr="00CD4570">
        <w:rPr>
          <w:lang w:val="bg-BG"/>
        </w:rPr>
        <w:t>За община Горна Оряховица – гр. Горна Оряховица, гр. Долна Оряховица, с. Драганово, с. Янтра, с. Поликраище, с. Първомайци, с. Правда, с. Писарево, с. Върбица, с. Горски Долен Тръмбеш</w:t>
      </w:r>
      <w:r w:rsidR="00F81C69" w:rsidRPr="00CD4570">
        <w:rPr>
          <w:lang w:val="bg-BG"/>
        </w:rPr>
        <w:t>, с. Горски Горен Тръмбеш, с. Стрелец, с. Крушето, с. Поликраище, с. Паисий</w:t>
      </w:r>
      <w:r w:rsidR="008363D6" w:rsidRPr="00CD4570">
        <w:rPr>
          <w:lang w:val="bg-BG"/>
        </w:rPr>
        <w:t>;</w:t>
      </w:r>
    </w:p>
    <w:p w:rsidR="008363D6" w:rsidRPr="00CD4570" w:rsidRDefault="008363D6" w:rsidP="008363D6">
      <w:pPr>
        <w:pStyle w:val="a9"/>
        <w:rPr>
          <w:lang w:val="bg-BG"/>
        </w:rPr>
      </w:pPr>
    </w:p>
    <w:p w:rsidR="008363D6" w:rsidRPr="00CD4570" w:rsidRDefault="008363D6" w:rsidP="00E762B4">
      <w:pPr>
        <w:pStyle w:val="a9"/>
        <w:numPr>
          <w:ilvl w:val="0"/>
          <w:numId w:val="2"/>
        </w:numPr>
        <w:jc w:val="both"/>
        <w:rPr>
          <w:lang w:val="bg-BG"/>
        </w:rPr>
      </w:pPr>
      <w:r w:rsidRPr="00CD4570">
        <w:rPr>
          <w:lang w:val="bg-BG"/>
        </w:rPr>
        <w:t>За община Златарица – гр. Златарица, с. Равново, с. Дединци, с. Дедина, с. Горна хаджийска, с. Росно, с. Сливовица, с. Горско Ново село, с. Родина;</w:t>
      </w:r>
    </w:p>
    <w:p w:rsidR="004F40BD" w:rsidRPr="00CD4570" w:rsidRDefault="004F40BD" w:rsidP="00D445EF">
      <w:pPr>
        <w:ind w:firstLine="708"/>
        <w:jc w:val="both"/>
        <w:rPr>
          <w:lang w:val="bg-BG"/>
        </w:rPr>
      </w:pPr>
    </w:p>
    <w:p w:rsidR="004F40BD" w:rsidRPr="00CD4570" w:rsidRDefault="004F40BD" w:rsidP="00E762B4">
      <w:pPr>
        <w:pStyle w:val="a9"/>
        <w:numPr>
          <w:ilvl w:val="0"/>
          <w:numId w:val="2"/>
        </w:numPr>
        <w:jc w:val="both"/>
        <w:rPr>
          <w:lang w:val="bg-BG"/>
        </w:rPr>
      </w:pPr>
      <w:r w:rsidRPr="00CD4570">
        <w:rPr>
          <w:lang w:val="bg-BG"/>
        </w:rPr>
        <w:t>За община Лясковец – гр. Лясковец, с. Драгижево, с. Мерданя, с. Добри дял, с. Козаревец, с. Джулюница;</w:t>
      </w:r>
    </w:p>
    <w:p w:rsidR="00101DE4" w:rsidRPr="00CD4570" w:rsidRDefault="00101DE4" w:rsidP="00101DE4">
      <w:pPr>
        <w:pStyle w:val="a9"/>
        <w:rPr>
          <w:lang w:val="bg-BG"/>
        </w:rPr>
      </w:pPr>
    </w:p>
    <w:p w:rsidR="00101DE4" w:rsidRPr="00CD4570" w:rsidRDefault="00101DE4" w:rsidP="00E762B4">
      <w:pPr>
        <w:pStyle w:val="a9"/>
        <w:numPr>
          <w:ilvl w:val="0"/>
          <w:numId w:val="2"/>
        </w:numPr>
        <w:jc w:val="both"/>
        <w:rPr>
          <w:lang w:val="bg-BG"/>
        </w:rPr>
      </w:pPr>
      <w:r w:rsidRPr="00CD4570">
        <w:rPr>
          <w:lang w:val="bg-BG"/>
        </w:rPr>
        <w:t>За община Павликени – с. Караисен, с. Сломер;</w:t>
      </w:r>
    </w:p>
    <w:p w:rsidR="008363D6" w:rsidRPr="00CD4570" w:rsidRDefault="008363D6" w:rsidP="008363D6">
      <w:pPr>
        <w:pStyle w:val="a9"/>
        <w:rPr>
          <w:lang w:val="bg-BG"/>
        </w:rPr>
      </w:pPr>
    </w:p>
    <w:p w:rsidR="008363D6" w:rsidRPr="00CD4570" w:rsidRDefault="008363D6" w:rsidP="00E762B4">
      <w:pPr>
        <w:pStyle w:val="a9"/>
        <w:numPr>
          <w:ilvl w:val="0"/>
          <w:numId w:val="2"/>
        </w:numPr>
        <w:jc w:val="both"/>
        <w:rPr>
          <w:lang w:val="bg-BG"/>
        </w:rPr>
      </w:pPr>
      <w:r w:rsidRPr="00CD4570">
        <w:rPr>
          <w:lang w:val="bg-BG"/>
        </w:rPr>
        <w:t xml:space="preserve">За община Полски Тръмбеш </w:t>
      </w:r>
      <w:r w:rsidR="000E4CF7" w:rsidRPr="00CD4570">
        <w:rPr>
          <w:lang w:val="bg-BG"/>
        </w:rPr>
        <w:t>–</w:t>
      </w:r>
      <w:r w:rsidRPr="00CD4570">
        <w:rPr>
          <w:lang w:val="bg-BG"/>
        </w:rPr>
        <w:t xml:space="preserve"> </w:t>
      </w:r>
      <w:r w:rsidR="000E4CF7" w:rsidRPr="00CD4570">
        <w:rPr>
          <w:lang w:val="bg-BG"/>
        </w:rPr>
        <w:t>с. Куцина, с. Петко Каравелово</w:t>
      </w:r>
      <w:r w:rsidR="00101DE4" w:rsidRPr="00CD4570">
        <w:rPr>
          <w:lang w:val="bg-BG"/>
        </w:rPr>
        <w:t>, с. Масларево, с. Вързулица, с. Павел</w:t>
      </w:r>
      <w:r w:rsidR="000E4CF7" w:rsidRPr="00CD4570">
        <w:rPr>
          <w:lang w:val="bg-BG"/>
        </w:rPr>
        <w:t>;</w:t>
      </w:r>
    </w:p>
    <w:p w:rsidR="004F40BD" w:rsidRPr="00CD4570" w:rsidRDefault="004F40BD" w:rsidP="00D445EF">
      <w:pPr>
        <w:ind w:firstLine="708"/>
        <w:jc w:val="both"/>
        <w:rPr>
          <w:lang w:val="bg-BG"/>
        </w:rPr>
      </w:pPr>
    </w:p>
    <w:p w:rsidR="004F40BD" w:rsidRPr="00CD4570" w:rsidRDefault="004F40BD" w:rsidP="00E762B4">
      <w:pPr>
        <w:pStyle w:val="a9"/>
        <w:numPr>
          <w:ilvl w:val="0"/>
          <w:numId w:val="2"/>
        </w:numPr>
        <w:jc w:val="both"/>
        <w:rPr>
          <w:lang w:val="bg-BG"/>
        </w:rPr>
      </w:pPr>
      <w:r w:rsidRPr="00CD4570">
        <w:rPr>
          <w:lang w:val="bg-BG"/>
        </w:rPr>
        <w:t xml:space="preserve">За община Свищов – гр. </w:t>
      </w:r>
      <w:r w:rsidR="00E762B4" w:rsidRPr="00CD4570">
        <w:rPr>
          <w:lang w:val="bg-BG"/>
        </w:rPr>
        <w:t>Свищов, с. Българско Сливово, с. Ореш, с. Царевец, с. Драгомирово, с. Козловец, с. Алеков</w:t>
      </w:r>
      <w:r w:rsidR="00101DE4" w:rsidRPr="00CD4570">
        <w:rPr>
          <w:lang w:val="bg-BG"/>
        </w:rPr>
        <w:t>о, с. Хаджидимитрово, с. Совата, с. Деляновци, с. Морава, с. Овча могила, с. Червена, с. Горна студена, с. Александрово, с. Вардим;</w:t>
      </w:r>
    </w:p>
    <w:p w:rsidR="000E4CF7" w:rsidRPr="00CD4570" w:rsidRDefault="000E4CF7" w:rsidP="000E4CF7">
      <w:pPr>
        <w:pStyle w:val="a9"/>
        <w:rPr>
          <w:lang w:val="bg-BG"/>
        </w:rPr>
      </w:pPr>
    </w:p>
    <w:p w:rsidR="000E4CF7" w:rsidRPr="00CD4570" w:rsidRDefault="000E4CF7" w:rsidP="00E762B4">
      <w:pPr>
        <w:pStyle w:val="a9"/>
        <w:numPr>
          <w:ilvl w:val="0"/>
          <w:numId w:val="2"/>
        </w:numPr>
        <w:jc w:val="both"/>
        <w:rPr>
          <w:lang w:val="bg-BG"/>
        </w:rPr>
      </w:pPr>
      <w:r w:rsidRPr="00CD4570">
        <w:rPr>
          <w:lang w:val="bg-BG"/>
        </w:rPr>
        <w:t>За община Стражица – гр. Стражица, с. Теменуга, с. Кесарево, с. Балканци, с. Владислав, с. Бряговица, с. Благоево, с. Царски изво</w:t>
      </w:r>
      <w:r w:rsidR="00E20CE2">
        <w:rPr>
          <w:lang w:val="bg-BG"/>
        </w:rPr>
        <w:t>р, с. Сушица, с. Горски Сеновец.</w:t>
      </w:r>
    </w:p>
    <w:p w:rsidR="00EB0E06" w:rsidRPr="00CD4570" w:rsidRDefault="00EB0E06" w:rsidP="00EB0E06">
      <w:pPr>
        <w:pStyle w:val="a9"/>
        <w:rPr>
          <w:lang w:val="bg-BG"/>
        </w:rPr>
      </w:pPr>
    </w:p>
    <w:p w:rsidR="00EB0E06" w:rsidRPr="00CD4570" w:rsidRDefault="00374150" w:rsidP="00EB0E06">
      <w:pPr>
        <w:pStyle w:val="a9"/>
        <w:rPr>
          <w:b/>
          <w:u w:val="single"/>
          <w:lang w:val="bg-BG"/>
        </w:rPr>
      </w:pPr>
      <w:r w:rsidRPr="00CD4570">
        <w:rPr>
          <w:b/>
          <w:u w:val="single"/>
          <w:lang w:val="bg-BG"/>
        </w:rPr>
        <w:t>О</w:t>
      </w:r>
      <w:r w:rsidR="00EB0E06" w:rsidRPr="00CD4570">
        <w:rPr>
          <w:b/>
          <w:u w:val="single"/>
          <w:lang w:val="bg-BG"/>
        </w:rPr>
        <w:t>бласт Русе</w:t>
      </w:r>
    </w:p>
    <w:p w:rsidR="00374150" w:rsidRPr="00CD4570" w:rsidRDefault="00374150" w:rsidP="00EB0E06">
      <w:pPr>
        <w:pStyle w:val="a9"/>
        <w:rPr>
          <w:b/>
          <w:u w:val="single"/>
          <w:lang w:val="bg-BG"/>
        </w:rPr>
      </w:pPr>
    </w:p>
    <w:p w:rsidR="00EB0E06" w:rsidRPr="00CD4570" w:rsidRDefault="00EB0E06" w:rsidP="00E762B4">
      <w:pPr>
        <w:pStyle w:val="a9"/>
        <w:numPr>
          <w:ilvl w:val="0"/>
          <w:numId w:val="2"/>
        </w:numPr>
        <w:jc w:val="both"/>
        <w:rPr>
          <w:lang w:val="bg-BG"/>
        </w:rPr>
      </w:pPr>
      <w:r w:rsidRPr="00CD4570">
        <w:rPr>
          <w:lang w:val="bg-BG"/>
        </w:rPr>
        <w:t>За община Ценово – с. Новгр</w:t>
      </w:r>
      <w:r w:rsidR="00E20CE2">
        <w:rPr>
          <w:lang w:val="bg-BG"/>
        </w:rPr>
        <w:t>ад, с. Караманово, с. Пиперково.</w:t>
      </w:r>
    </w:p>
    <w:p w:rsidR="00374150" w:rsidRPr="00CD4570" w:rsidRDefault="00374150" w:rsidP="00374150">
      <w:pPr>
        <w:pStyle w:val="a9"/>
        <w:ind w:left="1068"/>
        <w:jc w:val="both"/>
        <w:rPr>
          <w:lang w:val="bg-BG"/>
        </w:rPr>
      </w:pPr>
    </w:p>
    <w:p w:rsidR="00374150" w:rsidRPr="00CD4570" w:rsidRDefault="00374150" w:rsidP="00374150">
      <w:pPr>
        <w:pStyle w:val="a9"/>
        <w:rPr>
          <w:b/>
          <w:u w:val="single"/>
          <w:lang w:val="bg-BG"/>
        </w:rPr>
      </w:pPr>
      <w:r w:rsidRPr="00CD4570">
        <w:rPr>
          <w:b/>
          <w:u w:val="single"/>
          <w:lang w:val="bg-BG"/>
        </w:rPr>
        <w:t>Област Плевен</w:t>
      </w:r>
    </w:p>
    <w:p w:rsidR="00374150" w:rsidRPr="00CD4570" w:rsidRDefault="00374150" w:rsidP="00374150">
      <w:pPr>
        <w:pStyle w:val="a9"/>
        <w:rPr>
          <w:b/>
          <w:u w:val="single"/>
          <w:lang w:val="bg-BG"/>
        </w:rPr>
      </w:pPr>
    </w:p>
    <w:p w:rsidR="00374150" w:rsidRPr="00CD4570" w:rsidRDefault="00374150" w:rsidP="00374150">
      <w:pPr>
        <w:pStyle w:val="a9"/>
        <w:numPr>
          <w:ilvl w:val="0"/>
          <w:numId w:val="2"/>
        </w:numPr>
        <w:jc w:val="both"/>
        <w:rPr>
          <w:lang w:val="bg-BG"/>
        </w:rPr>
      </w:pPr>
      <w:r w:rsidRPr="00CD4570">
        <w:rPr>
          <w:lang w:val="bg-BG"/>
        </w:rPr>
        <w:t>За община Белене – гр. Белене, с. Деков, с. Татари, с. Петокладенци;</w:t>
      </w:r>
    </w:p>
    <w:p w:rsidR="00374150" w:rsidRPr="00CD4570" w:rsidRDefault="00374150" w:rsidP="00374150">
      <w:pPr>
        <w:pStyle w:val="a9"/>
        <w:ind w:left="1068"/>
        <w:jc w:val="both"/>
        <w:rPr>
          <w:lang w:val="bg-BG"/>
        </w:rPr>
      </w:pPr>
    </w:p>
    <w:p w:rsidR="00374150" w:rsidRPr="00CD4570" w:rsidRDefault="00374150" w:rsidP="00374150">
      <w:pPr>
        <w:pStyle w:val="a9"/>
        <w:numPr>
          <w:ilvl w:val="0"/>
          <w:numId w:val="2"/>
        </w:numPr>
        <w:jc w:val="both"/>
        <w:rPr>
          <w:lang w:val="bg-BG"/>
        </w:rPr>
      </w:pPr>
      <w:r w:rsidRPr="00CD4570">
        <w:rPr>
          <w:lang w:val="bg-BG"/>
        </w:rPr>
        <w:t>За община Левски – с. Стежеров</w:t>
      </w:r>
      <w:r w:rsidR="00E20CE2">
        <w:rPr>
          <w:lang w:val="bg-BG"/>
        </w:rPr>
        <w:t>о, с. Божурлук, с. Козар Белене.</w:t>
      </w:r>
    </w:p>
    <w:p w:rsidR="00374150" w:rsidRPr="00CD4570" w:rsidRDefault="00374150" w:rsidP="00374150">
      <w:pPr>
        <w:pStyle w:val="a9"/>
        <w:rPr>
          <w:lang w:val="bg-BG"/>
        </w:rPr>
      </w:pPr>
    </w:p>
    <w:p w:rsidR="00374150" w:rsidRPr="00CD4570" w:rsidRDefault="00374150" w:rsidP="00374150">
      <w:pPr>
        <w:pStyle w:val="a9"/>
        <w:rPr>
          <w:b/>
          <w:u w:val="single"/>
          <w:lang w:val="bg-BG"/>
        </w:rPr>
      </w:pPr>
      <w:r w:rsidRPr="00CD4570">
        <w:rPr>
          <w:b/>
          <w:u w:val="single"/>
          <w:lang w:val="bg-BG"/>
        </w:rPr>
        <w:t>Област Габрово</w:t>
      </w:r>
    </w:p>
    <w:p w:rsidR="00374150" w:rsidRPr="00CD4570" w:rsidRDefault="00374150" w:rsidP="00374150">
      <w:pPr>
        <w:pStyle w:val="a9"/>
        <w:rPr>
          <w:b/>
          <w:u w:val="single"/>
          <w:lang w:val="bg-BG"/>
        </w:rPr>
      </w:pPr>
    </w:p>
    <w:p w:rsidR="00374150" w:rsidRDefault="00C94E61" w:rsidP="00374150">
      <w:pPr>
        <w:pStyle w:val="a9"/>
        <w:numPr>
          <w:ilvl w:val="0"/>
          <w:numId w:val="2"/>
        </w:numPr>
        <w:jc w:val="both"/>
        <w:rPr>
          <w:lang w:val="bg-BG"/>
        </w:rPr>
      </w:pPr>
      <w:r>
        <w:rPr>
          <w:lang w:val="bg-BG"/>
        </w:rPr>
        <w:t>За община Дряново – с. Маноя.</w:t>
      </w:r>
    </w:p>
    <w:p w:rsidR="00C94E61" w:rsidRDefault="00C94E61" w:rsidP="00C94E61">
      <w:pPr>
        <w:pStyle w:val="a9"/>
        <w:ind w:left="1068"/>
        <w:jc w:val="both"/>
        <w:rPr>
          <w:lang w:val="bg-BG"/>
        </w:rPr>
      </w:pPr>
    </w:p>
    <w:p w:rsidR="00C94E61" w:rsidRPr="00CD4570" w:rsidRDefault="00C94E61" w:rsidP="00C94E61">
      <w:pPr>
        <w:pStyle w:val="a9"/>
        <w:ind w:left="1068"/>
        <w:jc w:val="both"/>
        <w:rPr>
          <w:lang w:val="bg-BG"/>
        </w:rPr>
      </w:pPr>
    </w:p>
    <w:p w:rsidR="00374150" w:rsidRPr="00CD4570" w:rsidRDefault="00374150" w:rsidP="00374150">
      <w:pPr>
        <w:pStyle w:val="a9"/>
        <w:ind w:left="1068"/>
        <w:jc w:val="both"/>
        <w:rPr>
          <w:lang w:val="bg-BG"/>
        </w:rPr>
      </w:pPr>
    </w:p>
    <w:p w:rsidR="00C94E61" w:rsidRPr="00C94E61" w:rsidRDefault="00C94E61" w:rsidP="00C94E61">
      <w:pPr>
        <w:pStyle w:val="a9"/>
        <w:numPr>
          <w:ilvl w:val="0"/>
          <w:numId w:val="3"/>
        </w:numPr>
        <w:jc w:val="both"/>
        <w:rPr>
          <w:lang w:val="bg-BG"/>
        </w:rPr>
      </w:pPr>
      <w:r w:rsidRPr="00C94E61">
        <w:rPr>
          <w:lang w:val="bg-BG"/>
        </w:rPr>
        <w:t>Населени места от област Велико Търново, попадащи в 20 км зони около индустриални ферми за отглеждане на свине от други области:</w:t>
      </w:r>
    </w:p>
    <w:p w:rsidR="00C94E61" w:rsidRDefault="00C94E61" w:rsidP="00D445EF">
      <w:pPr>
        <w:ind w:firstLine="708"/>
        <w:jc w:val="both"/>
        <w:rPr>
          <w:lang w:val="bg-BG"/>
        </w:rPr>
      </w:pPr>
    </w:p>
    <w:p w:rsidR="00C94E61" w:rsidRDefault="00C94E61" w:rsidP="00C94E61">
      <w:pPr>
        <w:pStyle w:val="a9"/>
        <w:numPr>
          <w:ilvl w:val="1"/>
          <w:numId w:val="3"/>
        </w:numPr>
        <w:jc w:val="both"/>
        <w:rPr>
          <w:lang w:val="bg-BG"/>
        </w:rPr>
      </w:pPr>
      <w:r w:rsidRPr="00C94E61">
        <w:rPr>
          <w:lang w:val="bg-BG"/>
        </w:rPr>
        <w:t>И</w:t>
      </w:r>
      <w:r>
        <w:rPr>
          <w:lang w:val="bg-BG"/>
        </w:rPr>
        <w:t>ндустриална</w:t>
      </w:r>
      <w:r w:rsidRPr="00C94E61">
        <w:rPr>
          <w:lang w:val="bg-BG"/>
        </w:rPr>
        <w:t xml:space="preserve"> ферма „</w:t>
      </w:r>
      <w:proofErr w:type="spellStart"/>
      <w:r w:rsidRPr="00C94E61">
        <w:rPr>
          <w:lang w:val="bg-BG"/>
        </w:rPr>
        <w:t>Айви</w:t>
      </w:r>
      <w:proofErr w:type="spellEnd"/>
      <w:r w:rsidRPr="00C94E61">
        <w:rPr>
          <w:lang w:val="bg-BG"/>
        </w:rPr>
        <w:t xml:space="preserve"> БГ“ ООД, намираща се в местността „Чакала“, община Севлиево</w:t>
      </w:r>
      <w:r>
        <w:rPr>
          <w:lang w:val="bg-BG"/>
        </w:rPr>
        <w:t>, област Габрово:</w:t>
      </w:r>
    </w:p>
    <w:p w:rsidR="00973DE3" w:rsidRDefault="00C94E61" w:rsidP="00D445EF">
      <w:pPr>
        <w:pStyle w:val="a9"/>
        <w:numPr>
          <w:ilvl w:val="0"/>
          <w:numId w:val="2"/>
        </w:numPr>
        <w:ind w:firstLine="708"/>
        <w:jc w:val="both"/>
        <w:rPr>
          <w:lang w:val="bg-BG"/>
        </w:rPr>
      </w:pPr>
      <w:r w:rsidRPr="00C94E61">
        <w:rPr>
          <w:lang w:val="bg-BG"/>
        </w:rPr>
        <w:t>За община Сухиндол - с. Горско Косово, с. Бяла река, с. Коевци, с. Горско Калугерово</w:t>
      </w:r>
      <w:r w:rsidR="006332A8">
        <w:rPr>
          <w:lang w:val="bg-BG"/>
        </w:rPr>
        <w:t>.</w:t>
      </w:r>
    </w:p>
    <w:p w:rsidR="00C94E61" w:rsidRDefault="00C94E61" w:rsidP="00C94E61">
      <w:pPr>
        <w:ind w:left="1068"/>
        <w:jc w:val="both"/>
        <w:rPr>
          <w:lang w:val="bg-BG"/>
        </w:rPr>
      </w:pPr>
    </w:p>
    <w:p w:rsidR="00C94E61" w:rsidRPr="006332A8" w:rsidRDefault="00C94E61" w:rsidP="006332A8">
      <w:pPr>
        <w:pStyle w:val="a9"/>
        <w:numPr>
          <w:ilvl w:val="1"/>
          <w:numId w:val="3"/>
        </w:numPr>
        <w:jc w:val="both"/>
        <w:rPr>
          <w:lang w:val="bg-BG"/>
        </w:rPr>
      </w:pPr>
      <w:r>
        <w:rPr>
          <w:lang w:val="bg-BG"/>
        </w:rPr>
        <w:t xml:space="preserve">Индустриални ферми </w:t>
      </w:r>
      <w:r w:rsidRPr="00C94E61">
        <w:rPr>
          <w:lang w:val="bg-BG"/>
        </w:rPr>
        <w:t>СК „</w:t>
      </w:r>
      <w:proofErr w:type="spellStart"/>
      <w:r w:rsidRPr="00C94E61">
        <w:rPr>
          <w:lang w:val="bg-BG"/>
        </w:rPr>
        <w:t>Вардмекс</w:t>
      </w:r>
      <w:proofErr w:type="spellEnd"/>
      <w:r w:rsidRPr="00C94E61">
        <w:rPr>
          <w:lang w:val="bg-BG"/>
        </w:rPr>
        <w:t>“, с. Караманово, община Ценово и Свинеферма „Биляна“</w:t>
      </w:r>
      <w:r>
        <w:rPr>
          <w:lang w:val="bg-BG"/>
        </w:rPr>
        <w:t xml:space="preserve"> ООД, гр. Борово, община Борово, област Русе:</w:t>
      </w:r>
    </w:p>
    <w:p w:rsidR="00C94E61" w:rsidRPr="00C94E61" w:rsidRDefault="00C94E61" w:rsidP="006332A8">
      <w:pPr>
        <w:pStyle w:val="a9"/>
        <w:numPr>
          <w:ilvl w:val="0"/>
          <w:numId w:val="2"/>
        </w:numPr>
        <w:ind w:firstLine="708"/>
        <w:jc w:val="both"/>
        <w:rPr>
          <w:lang w:val="bg-BG"/>
        </w:rPr>
      </w:pPr>
      <w:r w:rsidRPr="006332A8">
        <w:rPr>
          <w:lang w:val="bg-BG"/>
        </w:rPr>
        <w:t>За община Стражица</w:t>
      </w:r>
      <w:r w:rsidRPr="00C94E61">
        <w:rPr>
          <w:lang w:val="bg-BG"/>
        </w:rPr>
        <w:t xml:space="preserve"> – </w:t>
      </w:r>
      <w:r w:rsidRPr="006332A8">
        <w:rPr>
          <w:lang w:val="bg-BG"/>
        </w:rPr>
        <w:t>с. Виноград</w:t>
      </w:r>
      <w:r w:rsidRPr="00C94E61">
        <w:rPr>
          <w:lang w:val="bg-BG"/>
        </w:rPr>
        <w:t>;</w:t>
      </w:r>
    </w:p>
    <w:p w:rsidR="00C94E61" w:rsidRPr="00C94E61" w:rsidRDefault="00C94E61" w:rsidP="006332A8">
      <w:pPr>
        <w:pStyle w:val="a9"/>
        <w:numPr>
          <w:ilvl w:val="0"/>
          <w:numId w:val="2"/>
        </w:numPr>
        <w:ind w:firstLine="708"/>
        <w:jc w:val="both"/>
        <w:rPr>
          <w:lang w:val="bg-BG"/>
        </w:rPr>
      </w:pPr>
      <w:r w:rsidRPr="006332A8">
        <w:rPr>
          <w:lang w:val="bg-BG"/>
        </w:rPr>
        <w:t>За община Полски Тръмбеш</w:t>
      </w:r>
      <w:r w:rsidRPr="00C94E61">
        <w:rPr>
          <w:lang w:val="bg-BG"/>
        </w:rPr>
        <w:t xml:space="preserve"> – </w:t>
      </w:r>
      <w:r w:rsidRPr="006332A8">
        <w:rPr>
          <w:lang w:val="bg-BG"/>
        </w:rPr>
        <w:t>с. Страхилово</w:t>
      </w:r>
      <w:r w:rsidRPr="00C94E61">
        <w:rPr>
          <w:lang w:val="bg-BG"/>
        </w:rPr>
        <w:t xml:space="preserve">, </w:t>
      </w:r>
      <w:r w:rsidRPr="006332A8">
        <w:rPr>
          <w:lang w:val="bg-BG"/>
        </w:rPr>
        <w:t>с. Каранци</w:t>
      </w:r>
      <w:r w:rsidRPr="00C94E61">
        <w:rPr>
          <w:lang w:val="bg-BG"/>
        </w:rPr>
        <w:t xml:space="preserve">, </w:t>
      </w:r>
      <w:r w:rsidRPr="006332A8">
        <w:rPr>
          <w:lang w:val="bg-BG"/>
        </w:rPr>
        <w:t>с. Орловец,</w:t>
      </w:r>
      <w:r w:rsidRPr="00C94E61">
        <w:rPr>
          <w:lang w:val="bg-BG"/>
        </w:rPr>
        <w:t xml:space="preserve"> с. Масларево, с. Вързулица, с. Павел;</w:t>
      </w:r>
    </w:p>
    <w:p w:rsidR="00C94E61" w:rsidRDefault="00C94E61" w:rsidP="006332A8">
      <w:pPr>
        <w:pStyle w:val="a9"/>
        <w:numPr>
          <w:ilvl w:val="0"/>
          <w:numId w:val="2"/>
        </w:numPr>
        <w:ind w:firstLine="708"/>
        <w:jc w:val="both"/>
        <w:rPr>
          <w:lang w:val="bg-BG"/>
        </w:rPr>
      </w:pPr>
      <w:r w:rsidRPr="006332A8">
        <w:rPr>
          <w:lang w:val="bg-BG"/>
        </w:rPr>
        <w:t>За община Свищов</w:t>
      </w:r>
      <w:r w:rsidRPr="00C94E61">
        <w:rPr>
          <w:lang w:val="bg-BG"/>
        </w:rPr>
        <w:t xml:space="preserve"> – гр. Свищов, с. Българско Сливово, с. Царевец, с. Козловец, с. Алеково, с. Хаджидимитрово, с. Совата, с. Александрово, с. Вардим.</w:t>
      </w:r>
    </w:p>
    <w:p w:rsidR="00E20CE2" w:rsidRDefault="00E20CE2" w:rsidP="00E20CE2">
      <w:pPr>
        <w:pStyle w:val="a9"/>
        <w:ind w:left="1776"/>
        <w:jc w:val="both"/>
        <w:rPr>
          <w:lang w:val="bg-BG"/>
        </w:rPr>
      </w:pPr>
    </w:p>
    <w:p w:rsidR="006332A8" w:rsidRDefault="00612490" w:rsidP="00612490">
      <w:pPr>
        <w:pStyle w:val="a9"/>
        <w:numPr>
          <w:ilvl w:val="1"/>
          <w:numId w:val="3"/>
        </w:numPr>
        <w:jc w:val="both"/>
        <w:rPr>
          <w:lang w:val="bg-BG"/>
        </w:rPr>
      </w:pPr>
      <w:r>
        <w:rPr>
          <w:lang w:val="bg-BG"/>
        </w:rPr>
        <w:t>Индустриална ферма „Братя Томови“ АД, гр. Попово, община Попово, област Търговище:</w:t>
      </w:r>
    </w:p>
    <w:p w:rsidR="00612490" w:rsidRPr="00C94E61" w:rsidRDefault="00612490" w:rsidP="00612490">
      <w:pPr>
        <w:pStyle w:val="a9"/>
        <w:numPr>
          <w:ilvl w:val="0"/>
          <w:numId w:val="2"/>
        </w:numPr>
        <w:ind w:firstLine="708"/>
        <w:jc w:val="both"/>
        <w:rPr>
          <w:lang w:val="bg-BG"/>
        </w:rPr>
      </w:pPr>
      <w:r w:rsidRPr="006332A8">
        <w:rPr>
          <w:lang w:val="bg-BG"/>
        </w:rPr>
        <w:t>За община Стражица</w:t>
      </w:r>
      <w:r w:rsidRPr="00C94E61">
        <w:rPr>
          <w:lang w:val="bg-BG"/>
        </w:rPr>
        <w:t xml:space="preserve"> – </w:t>
      </w:r>
      <w:r>
        <w:rPr>
          <w:lang w:val="bg-BG"/>
        </w:rPr>
        <w:t>с. Любенци, с. Мирово, с. Асеново.</w:t>
      </w:r>
    </w:p>
    <w:p w:rsidR="00612490" w:rsidRPr="006332A8" w:rsidRDefault="00612490" w:rsidP="006332A8">
      <w:pPr>
        <w:jc w:val="both"/>
        <w:rPr>
          <w:lang w:val="bg-BG"/>
        </w:rPr>
      </w:pPr>
    </w:p>
    <w:p w:rsidR="00C94E61" w:rsidRPr="006332A8" w:rsidRDefault="00C94E61" w:rsidP="006332A8">
      <w:pPr>
        <w:jc w:val="both"/>
        <w:rPr>
          <w:lang w:val="bg-BG"/>
        </w:rPr>
      </w:pPr>
    </w:p>
    <w:sectPr w:rsidR="00C94E61" w:rsidRPr="006332A8" w:rsidSect="00E70BE1">
      <w:pgSz w:w="11907" w:h="16840" w:code="9"/>
      <w:pgMar w:top="1135" w:right="850" w:bottom="567" w:left="1134"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56" w:rsidRDefault="00CC4456">
      <w:r>
        <w:separator/>
      </w:r>
    </w:p>
  </w:endnote>
  <w:endnote w:type="continuationSeparator" w:id="0">
    <w:p w:rsidR="00CC4456" w:rsidRDefault="00CC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56" w:rsidRDefault="00CC4456">
      <w:r>
        <w:separator/>
      </w:r>
    </w:p>
  </w:footnote>
  <w:footnote w:type="continuationSeparator" w:id="0">
    <w:p w:rsidR="00CC4456" w:rsidRDefault="00CC4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E19E2"/>
    <w:multiLevelType w:val="multilevel"/>
    <w:tmpl w:val="3D56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6D7CA7"/>
    <w:multiLevelType w:val="hybridMultilevel"/>
    <w:tmpl w:val="0E1E17CE"/>
    <w:lvl w:ilvl="0" w:tplc="6A70A7C0">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79854655"/>
    <w:multiLevelType w:val="multilevel"/>
    <w:tmpl w:val="E7D21B78"/>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EE"/>
    <w:rsid w:val="00011BEE"/>
    <w:rsid w:val="0001255F"/>
    <w:rsid w:val="0003310F"/>
    <w:rsid w:val="000360C6"/>
    <w:rsid w:val="00064C82"/>
    <w:rsid w:val="000E4CF7"/>
    <w:rsid w:val="00101DE4"/>
    <w:rsid w:val="001323D2"/>
    <w:rsid w:val="00137E8A"/>
    <w:rsid w:val="00142F45"/>
    <w:rsid w:val="001622FD"/>
    <w:rsid w:val="001675D4"/>
    <w:rsid w:val="001C0C8D"/>
    <w:rsid w:val="001C5EDA"/>
    <w:rsid w:val="001C5F8A"/>
    <w:rsid w:val="001E14D9"/>
    <w:rsid w:val="002502D0"/>
    <w:rsid w:val="00285137"/>
    <w:rsid w:val="002C06EB"/>
    <w:rsid w:val="002E31BC"/>
    <w:rsid w:val="002E3D36"/>
    <w:rsid w:val="00332E65"/>
    <w:rsid w:val="00362F91"/>
    <w:rsid w:val="00374150"/>
    <w:rsid w:val="00385904"/>
    <w:rsid w:val="0039235C"/>
    <w:rsid w:val="003B6F00"/>
    <w:rsid w:val="00414AAC"/>
    <w:rsid w:val="00427B2B"/>
    <w:rsid w:val="00452F98"/>
    <w:rsid w:val="00487DC7"/>
    <w:rsid w:val="004E70F1"/>
    <w:rsid w:val="004F40BD"/>
    <w:rsid w:val="005003DF"/>
    <w:rsid w:val="00504CBD"/>
    <w:rsid w:val="00505BE2"/>
    <w:rsid w:val="00531ED5"/>
    <w:rsid w:val="00546858"/>
    <w:rsid w:val="00581954"/>
    <w:rsid w:val="00590860"/>
    <w:rsid w:val="005A0B07"/>
    <w:rsid w:val="005E1CDC"/>
    <w:rsid w:val="0061029F"/>
    <w:rsid w:val="00611DE5"/>
    <w:rsid w:val="00612490"/>
    <w:rsid w:val="0062607D"/>
    <w:rsid w:val="006332A8"/>
    <w:rsid w:val="00654F0C"/>
    <w:rsid w:val="00684B28"/>
    <w:rsid w:val="006D6415"/>
    <w:rsid w:val="007463F1"/>
    <w:rsid w:val="00752477"/>
    <w:rsid w:val="00780E1B"/>
    <w:rsid w:val="007B2CED"/>
    <w:rsid w:val="007E1472"/>
    <w:rsid w:val="007E1CD2"/>
    <w:rsid w:val="007F7DC8"/>
    <w:rsid w:val="008270E7"/>
    <w:rsid w:val="008363D6"/>
    <w:rsid w:val="00850D28"/>
    <w:rsid w:val="00873943"/>
    <w:rsid w:val="0088621D"/>
    <w:rsid w:val="008878C4"/>
    <w:rsid w:val="008926DA"/>
    <w:rsid w:val="00893D57"/>
    <w:rsid w:val="008A20C3"/>
    <w:rsid w:val="008A34D3"/>
    <w:rsid w:val="008D3C35"/>
    <w:rsid w:val="008E4258"/>
    <w:rsid w:val="008E45AF"/>
    <w:rsid w:val="00934FE6"/>
    <w:rsid w:val="0096636E"/>
    <w:rsid w:val="00973DE3"/>
    <w:rsid w:val="009D059D"/>
    <w:rsid w:val="009E14F1"/>
    <w:rsid w:val="009F1BBA"/>
    <w:rsid w:val="00A12F54"/>
    <w:rsid w:val="00A25EA9"/>
    <w:rsid w:val="00A35278"/>
    <w:rsid w:val="00A379DF"/>
    <w:rsid w:val="00A961D7"/>
    <w:rsid w:val="00AA11D5"/>
    <w:rsid w:val="00AA49CD"/>
    <w:rsid w:val="00AB49F3"/>
    <w:rsid w:val="00B10AA9"/>
    <w:rsid w:val="00B34F62"/>
    <w:rsid w:val="00B85D92"/>
    <w:rsid w:val="00B93216"/>
    <w:rsid w:val="00BB4444"/>
    <w:rsid w:val="00BB6AC1"/>
    <w:rsid w:val="00BD620A"/>
    <w:rsid w:val="00BE6D5F"/>
    <w:rsid w:val="00C46133"/>
    <w:rsid w:val="00C600C7"/>
    <w:rsid w:val="00C83602"/>
    <w:rsid w:val="00C94E61"/>
    <w:rsid w:val="00CA3D84"/>
    <w:rsid w:val="00CB5CB1"/>
    <w:rsid w:val="00CC4456"/>
    <w:rsid w:val="00CC6E9A"/>
    <w:rsid w:val="00CD2BD8"/>
    <w:rsid w:val="00CD4570"/>
    <w:rsid w:val="00CE2ED7"/>
    <w:rsid w:val="00CE4BA2"/>
    <w:rsid w:val="00D26166"/>
    <w:rsid w:val="00D31321"/>
    <w:rsid w:val="00D445EF"/>
    <w:rsid w:val="00D5556B"/>
    <w:rsid w:val="00D772FC"/>
    <w:rsid w:val="00D8636C"/>
    <w:rsid w:val="00DC53DD"/>
    <w:rsid w:val="00DE3F56"/>
    <w:rsid w:val="00E01FD7"/>
    <w:rsid w:val="00E20CE2"/>
    <w:rsid w:val="00E22171"/>
    <w:rsid w:val="00E25B59"/>
    <w:rsid w:val="00E3299A"/>
    <w:rsid w:val="00E4230E"/>
    <w:rsid w:val="00E470B0"/>
    <w:rsid w:val="00E70BE1"/>
    <w:rsid w:val="00E762B4"/>
    <w:rsid w:val="00E83FB3"/>
    <w:rsid w:val="00E97750"/>
    <w:rsid w:val="00EB0E06"/>
    <w:rsid w:val="00EC6065"/>
    <w:rsid w:val="00F00009"/>
    <w:rsid w:val="00F0253E"/>
    <w:rsid w:val="00F162E9"/>
    <w:rsid w:val="00F3555A"/>
    <w:rsid w:val="00F5050E"/>
    <w:rsid w:val="00F81C69"/>
    <w:rsid w:val="00F83EC5"/>
    <w:rsid w:val="00FA6847"/>
    <w:rsid w:val="00FB4426"/>
    <w:rsid w:val="00FB4A60"/>
    <w:rsid w:val="00FE0562"/>
    <w:rsid w:val="00FE0A18"/>
    <w:rsid w:val="00FF2A7F"/>
    <w:rsid w:val="00FF56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11BEE"/>
    <w:pPr>
      <w:autoSpaceDE w:val="0"/>
      <w:autoSpaceDN w:val="0"/>
      <w:adjustRightInd w:val="0"/>
      <w:spacing w:after="20"/>
      <w:jc w:val="center"/>
    </w:pPr>
    <w:rPr>
      <w:rFonts w:ascii="Times New Roman CYR" w:hAnsi="Times New Roman CYR" w:cs="Times New Roman CYR"/>
      <w:b/>
      <w:bCs/>
      <w:caps/>
      <w:color w:val="000000"/>
      <w:sz w:val="22"/>
      <w:szCs w:val="22"/>
    </w:rPr>
  </w:style>
  <w:style w:type="paragraph" w:styleId="a4">
    <w:name w:val="header"/>
    <w:basedOn w:val="a"/>
    <w:rsid w:val="00011BEE"/>
    <w:pPr>
      <w:tabs>
        <w:tab w:val="center" w:pos="4703"/>
        <w:tab w:val="right" w:pos="9406"/>
      </w:tabs>
    </w:pPr>
  </w:style>
  <w:style w:type="paragraph" w:styleId="a5">
    <w:name w:val="footer"/>
    <w:basedOn w:val="a"/>
    <w:rsid w:val="00011BEE"/>
    <w:pPr>
      <w:tabs>
        <w:tab w:val="center" w:pos="4703"/>
        <w:tab w:val="right" w:pos="9406"/>
      </w:tabs>
    </w:pPr>
  </w:style>
  <w:style w:type="paragraph" w:styleId="a6">
    <w:name w:val="Balloon Text"/>
    <w:basedOn w:val="a"/>
    <w:link w:val="a7"/>
    <w:uiPriority w:val="99"/>
    <w:semiHidden/>
    <w:unhideWhenUsed/>
    <w:rsid w:val="00A12F54"/>
    <w:rPr>
      <w:rFonts w:ascii="Tahoma" w:hAnsi="Tahoma" w:cs="Tahoma"/>
      <w:sz w:val="16"/>
      <w:szCs w:val="16"/>
    </w:rPr>
  </w:style>
  <w:style w:type="character" w:customStyle="1" w:styleId="a7">
    <w:name w:val="Изнесен текст Знак"/>
    <w:link w:val="a6"/>
    <w:uiPriority w:val="99"/>
    <w:semiHidden/>
    <w:rsid w:val="00A12F54"/>
    <w:rPr>
      <w:rFonts w:ascii="Tahoma" w:hAnsi="Tahoma" w:cs="Tahoma"/>
      <w:sz w:val="16"/>
      <w:szCs w:val="16"/>
    </w:rPr>
  </w:style>
  <w:style w:type="character" w:styleId="a8">
    <w:name w:val="Hyperlink"/>
    <w:unhideWhenUsed/>
    <w:rsid w:val="006D6415"/>
    <w:rPr>
      <w:color w:val="0000FF"/>
      <w:u w:val="single"/>
    </w:rPr>
  </w:style>
  <w:style w:type="paragraph" w:styleId="a9">
    <w:name w:val="List Paragraph"/>
    <w:basedOn w:val="a"/>
    <w:uiPriority w:val="34"/>
    <w:qFormat/>
    <w:rsid w:val="00E76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11BEE"/>
    <w:pPr>
      <w:autoSpaceDE w:val="0"/>
      <w:autoSpaceDN w:val="0"/>
      <w:adjustRightInd w:val="0"/>
      <w:spacing w:after="20"/>
      <w:jc w:val="center"/>
    </w:pPr>
    <w:rPr>
      <w:rFonts w:ascii="Times New Roman CYR" w:hAnsi="Times New Roman CYR" w:cs="Times New Roman CYR"/>
      <w:b/>
      <w:bCs/>
      <w:caps/>
      <w:color w:val="000000"/>
      <w:sz w:val="22"/>
      <w:szCs w:val="22"/>
    </w:rPr>
  </w:style>
  <w:style w:type="paragraph" w:styleId="a4">
    <w:name w:val="header"/>
    <w:basedOn w:val="a"/>
    <w:rsid w:val="00011BEE"/>
    <w:pPr>
      <w:tabs>
        <w:tab w:val="center" w:pos="4703"/>
        <w:tab w:val="right" w:pos="9406"/>
      </w:tabs>
    </w:pPr>
  </w:style>
  <w:style w:type="paragraph" w:styleId="a5">
    <w:name w:val="footer"/>
    <w:basedOn w:val="a"/>
    <w:rsid w:val="00011BEE"/>
    <w:pPr>
      <w:tabs>
        <w:tab w:val="center" w:pos="4703"/>
        <w:tab w:val="right" w:pos="9406"/>
      </w:tabs>
    </w:pPr>
  </w:style>
  <w:style w:type="paragraph" w:styleId="a6">
    <w:name w:val="Balloon Text"/>
    <w:basedOn w:val="a"/>
    <w:link w:val="a7"/>
    <w:uiPriority w:val="99"/>
    <w:semiHidden/>
    <w:unhideWhenUsed/>
    <w:rsid w:val="00A12F54"/>
    <w:rPr>
      <w:rFonts w:ascii="Tahoma" w:hAnsi="Tahoma" w:cs="Tahoma"/>
      <w:sz w:val="16"/>
      <w:szCs w:val="16"/>
    </w:rPr>
  </w:style>
  <w:style w:type="character" w:customStyle="1" w:styleId="a7">
    <w:name w:val="Изнесен текст Знак"/>
    <w:link w:val="a6"/>
    <w:uiPriority w:val="99"/>
    <w:semiHidden/>
    <w:rsid w:val="00A12F54"/>
    <w:rPr>
      <w:rFonts w:ascii="Tahoma" w:hAnsi="Tahoma" w:cs="Tahoma"/>
      <w:sz w:val="16"/>
      <w:szCs w:val="16"/>
    </w:rPr>
  </w:style>
  <w:style w:type="character" w:styleId="a8">
    <w:name w:val="Hyperlink"/>
    <w:unhideWhenUsed/>
    <w:rsid w:val="006D6415"/>
    <w:rPr>
      <w:color w:val="0000FF"/>
      <w:u w:val="single"/>
    </w:rPr>
  </w:style>
  <w:style w:type="paragraph" w:styleId="a9">
    <w:name w:val="List Paragraph"/>
    <w:basedOn w:val="a"/>
    <w:uiPriority w:val="34"/>
    <w:qFormat/>
    <w:rsid w:val="00E76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3038">
      <w:bodyDiv w:val="1"/>
      <w:marLeft w:val="0"/>
      <w:marRight w:val="0"/>
      <w:marTop w:val="0"/>
      <w:marBottom w:val="0"/>
      <w:divBdr>
        <w:top w:val="none" w:sz="0" w:space="0" w:color="auto"/>
        <w:left w:val="none" w:sz="0" w:space="0" w:color="auto"/>
        <w:bottom w:val="none" w:sz="0" w:space="0" w:color="auto"/>
        <w:right w:val="none" w:sz="0" w:space="0" w:color="auto"/>
      </w:divBdr>
    </w:div>
    <w:div w:id="20738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blanki\blankaOU.do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7FB8-522B-40BC-80F1-D9F078E2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blankaOU</Template>
  <TotalTime>161</TotalTime>
  <Pages>2</Pages>
  <Words>486</Words>
  <Characters>2515</Characters>
  <Application>Microsoft Office Word</Application>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vector>
  </TitlesOfParts>
  <Company>Oblast_VT</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Tsanko Stefanov</cp:lastModifiedBy>
  <cp:revision>27</cp:revision>
  <cp:lastPrinted>2017-06-13T08:06:00Z</cp:lastPrinted>
  <dcterms:created xsi:type="dcterms:W3CDTF">2019-04-17T12:22:00Z</dcterms:created>
  <dcterms:modified xsi:type="dcterms:W3CDTF">2019-08-12T12:50:00Z</dcterms:modified>
</cp:coreProperties>
</file>